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AC681" w14:textId="77777777" w:rsidR="00DB2445" w:rsidRPr="00DB2445" w:rsidRDefault="00DB2445" w:rsidP="00DB2445">
      <w:pPr>
        <w:pStyle w:val="NormalWeb"/>
        <w:spacing w:before="0" w:beforeAutospacing="0" w:after="0" w:afterAutospacing="0"/>
        <w:jc w:val="center"/>
        <w:rPr>
          <w:rStyle w:val="Strong"/>
          <w:rFonts w:asciiTheme="minorHAnsi" w:hAnsiTheme="minorHAnsi" w:cstheme="minorHAnsi"/>
          <w:sz w:val="28"/>
          <w:szCs w:val="28"/>
          <w:lang w:val="el-GR"/>
        </w:rPr>
      </w:pPr>
      <w:r w:rsidRPr="00DB2445">
        <w:rPr>
          <w:rFonts w:asciiTheme="minorHAnsi" w:hAnsiTheme="minorHAnsi" w:cstheme="minorHAnsi"/>
          <w:b/>
          <w:bCs/>
          <w:noProof/>
          <w:color w:val="0000FF"/>
          <w:sz w:val="28"/>
          <w:szCs w:val="28"/>
        </w:rPr>
        <w:drawing>
          <wp:anchor distT="0" distB="0" distL="114300" distR="114300" simplePos="0" relativeHeight="251659264" behindDoc="0" locked="0" layoutInCell="1" allowOverlap="1" wp14:anchorId="35C03D39" wp14:editId="2AF98D9F">
            <wp:simplePos x="0" y="0"/>
            <wp:positionH relativeFrom="column">
              <wp:posOffset>-638175</wp:posOffset>
            </wp:positionH>
            <wp:positionV relativeFrom="paragraph">
              <wp:posOffset>-485775</wp:posOffset>
            </wp:positionV>
            <wp:extent cx="1838325" cy="1533525"/>
            <wp:effectExtent l="0" t="0" r="0" b="0"/>
            <wp:wrapNone/>
            <wp:docPr id="2" name="Picture 2" descr="http://kykpee.org/wp-content/uploads/2019/01/v.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ykpee.org/wp-content/uploads/2019/01/v.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445">
        <w:rPr>
          <w:rFonts w:asciiTheme="minorHAnsi" w:hAnsiTheme="minorHAnsi" w:cstheme="minorHAnsi"/>
          <w:b/>
          <w:bCs/>
          <w:noProof/>
          <w:sz w:val="28"/>
          <w:szCs w:val="28"/>
        </w:rPr>
        <w:drawing>
          <wp:anchor distT="0" distB="0" distL="114300" distR="114300" simplePos="0" relativeHeight="251658240" behindDoc="0" locked="0" layoutInCell="1" allowOverlap="1" wp14:anchorId="42BAE567" wp14:editId="16FF75B0">
            <wp:simplePos x="0" y="0"/>
            <wp:positionH relativeFrom="column">
              <wp:posOffset>4981575</wp:posOffset>
            </wp:positionH>
            <wp:positionV relativeFrom="paragraph">
              <wp:posOffset>-481330</wp:posOffset>
            </wp:positionV>
            <wp:extent cx="1524000" cy="1562100"/>
            <wp:effectExtent l="0" t="0" r="0" b="0"/>
            <wp:wrapNone/>
            <wp:docPr id="1" name="Picture 1" descr="http://kykpee.org/wp-content/uploads/2019/01/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ykpee.org/wp-content/uploads/2019/01/m.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445">
        <w:rPr>
          <w:rStyle w:val="Strong"/>
          <w:rFonts w:asciiTheme="minorHAnsi" w:hAnsiTheme="minorHAnsi" w:cstheme="minorHAnsi"/>
          <w:sz w:val="28"/>
          <w:szCs w:val="28"/>
          <w:lang w:val="el-GR"/>
        </w:rPr>
        <w:t>ΔΕΛΤΙΟ ΤΥΠΟΥ</w:t>
      </w:r>
    </w:p>
    <w:p w14:paraId="385E13A3" w14:textId="77777777" w:rsidR="00DB2445" w:rsidRPr="00DB2445" w:rsidRDefault="00DB2445" w:rsidP="00DB2445">
      <w:pPr>
        <w:pStyle w:val="NormalWeb"/>
        <w:spacing w:before="0" w:beforeAutospacing="0" w:after="120" w:afterAutospacing="0"/>
        <w:jc w:val="center"/>
        <w:rPr>
          <w:rFonts w:asciiTheme="minorHAnsi" w:hAnsiTheme="minorHAnsi" w:cstheme="minorHAnsi"/>
          <w:lang w:val="el-GR"/>
        </w:rPr>
      </w:pPr>
      <w:r w:rsidRPr="00DB2445">
        <w:rPr>
          <w:rStyle w:val="Strong"/>
          <w:rFonts w:asciiTheme="minorHAnsi" w:hAnsiTheme="minorHAnsi" w:cstheme="minorHAnsi"/>
          <w:sz w:val="28"/>
          <w:szCs w:val="28"/>
          <w:lang w:val="el-GR"/>
        </w:rPr>
        <w:t>ΠΑΓΚΥΠΡΙΑ ΠΕΡΙΒΑΛΛΟΝΤΙΚΑ ΒΡΑΒΕΙΑ</w:t>
      </w:r>
      <w:r w:rsidRPr="00DB2445">
        <w:rPr>
          <w:rFonts w:asciiTheme="minorHAnsi" w:hAnsiTheme="minorHAnsi" w:cstheme="minorHAnsi"/>
          <w:b/>
          <w:bCs/>
          <w:sz w:val="28"/>
          <w:szCs w:val="28"/>
          <w:lang w:val="el-GR"/>
        </w:rPr>
        <w:br/>
      </w:r>
      <w:r w:rsidRPr="00DB2445">
        <w:rPr>
          <w:rStyle w:val="Strong"/>
          <w:rFonts w:asciiTheme="minorHAnsi" w:hAnsiTheme="minorHAnsi" w:cstheme="minorHAnsi"/>
          <w:sz w:val="28"/>
          <w:szCs w:val="28"/>
          <w:lang w:val="el-GR"/>
        </w:rPr>
        <w:t>ΓΙΑ</w:t>
      </w:r>
      <w:r w:rsidRPr="00DB2445">
        <w:rPr>
          <w:rStyle w:val="Strong"/>
          <w:rFonts w:asciiTheme="minorHAnsi" w:hAnsiTheme="minorHAnsi" w:cstheme="minorHAnsi"/>
          <w:sz w:val="28"/>
          <w:szCs w:val="28"/>
        </w:rPr>
        <w:t> </w:t>
      </w:r>
      <w:r w:rsidRPr="00DB2445">
        <w:rPr>
          <w:rStyle w:val="Strong"/>
          <w:rFonts w:asciiTheme="minorHAnsi" w:hAnsiTheme="minorHAnsi" w:cstheme="minorHAnsi"/>
          <w:sz w:val="28"/>
          <w:szCs w:val="28"/>
          <w:lang w:val="el-GR"/>
        </w:rPr>
        <w:t>ΟΡΓΑΝΙΣΜΟΥΣ &amp; ΕΠΙΧΕΙΡΗΣΕΙΣ</w:t>
      </w:r>
      <w:r w:rsidRPr="00DB2445">
        <w:rPr>
          <w:rFonts w:asciiTheme="minorHAnsi" w:hAnsiTheme="minorHAnsi" w:cstheme="minorHAnsi"/>
          <w:b/>
          <w:bCs/>
          <w:sz w:val="28"/>
          <w:szCs w:val="28"/>
          <w:lang w:val="el-GR"/>
        </w:rPr>
        <w:br/>
      </w:r>
      <w:r w:rsidRPr="00DB2445">
        <w:rPr>
          <w:rStyle w:val="Strong"/>
          <w:rFonts w:asciiTheme="minorHAnsi" w:hAnsiTheme="minorHAnsi" w:cstheme="minorHAnsi"/>
          <w:sz w:val="28"/>
          <w:szCs w:val="28"/>
          <w:lang w:val="el-GR"/>
        </w:rPr>
        <w:t>ΚΑΙ</w:t>
      </w:r>
      <w:r w:rsidRPr="00DB2445">
        <w:rPr>
          <w:rFonts w:asciiTheme="minorHAnsi" w:hAnsiTheme="minorHAnsi" w:cstheme="minorHAnsi"/>
          <w:b/>
          <w:bCs/>
          <w:sz w:val="28"/>
          <w:szCs w:val="28"/>
          <w:lang w:val="el-GR"/>
        </w:rPr>
        <w:br/>
      </w:r>
      <w:r w:rsidRPr="00DB2445">
        <w:rPr>
          <w:rStyle w:val="Strong"/>
          <w:rFonts w:asciiTheme="minorHAnsi" w:hAnsiTheme="minorHAnsi" w:cstheme="minorHAnsi"/>
          <w:sz w:val="28"/>
          <w:szCs w:val="28"/>
          <w:lang w:val="el-GR"/>
        </w:rPr>
        <w:t>ΠΑΓΚΥΠΡΙΑ ΒΡΑΒΕΙΑ ΠΡΑΣΙΝΕΣ ΠΟΛΕΙΣ &amp;</w:t>
      </w:r>
      <w:r w:rsidRPr="00DB2445">
        <w:rPr>
          <w:rFonts w:asciiTheme="minorHAnsi" w:hAnsiTheme="minorHAnsi" w:cstheme="minorHAnsi"/>
          <w:b/>
          <w:bCs/>
          <w:sz w:val="28"/>
          <w:szCs w:val="28"/>
          <w:lang w:val="el-GR"/>
        </w:rPr>
        <w:br/>
      </w:r>
      <w:r w:rsidRPr="00DB2445">
        <w:rPr>
          <w:rStyle w:val="Strong"/>
          <w:rFonts w:asciiTheme="minorHAnsi" w:hAnsiTheme="minorHAnsi" w:cstheme="minorHAnsi"/>
          <w:sz w:val="28"/>
          <w:szCs w:val="28"/>
          <w:lang w:val="el-GR"/>
        </w:rPr>
        <w:t>ΠΡΑΣΙΝΕΣ ΚΟΙΝΟΤΗΤΕΣ ΤΗΣ ΚΥΠΡΟΥ</w:t>
      </w:r>
      <w:r w:rsidRPr="00DB2445">
        <w:rPr>
          <w:rFonts w:asciiTheme="minorHAnsi" w:hAnsiTheme="minorHAnsi" w:cstheme="minorHAnsi"/>
          <w:b/>
          <w:bCs/>
          <w:sz w:val="28"/>
          <w:szCs w:val="28"/>
          <w:lang w:val="el-GR"/>
        </w:rPr>
        <w:br/>
      </w:r>
      <w:r w:rsidR="00A46C2A" w:rsidRPr="00B41E1F">
        <w:rPr>
          <w:rStyle w:val="Strong"/>
          <w:rFonts w:asciiTheme="minorHAnsi" w:hAnsiTheme="minorHAnsi" w:cstheme="minorHAnsi"/>
          <w:sz w:val="28"/>
          <w:szCs w:val="28"/>
          <w:lang w:val="el-GR"/>
        </w:rPr>
        <w:t>2022</w:t>
      </w:r>
    </w:p>
    <w:p w14:paraId="0C2426B7" w14:textId="1AEFEC81" w:rsidR="00DB2445" w:rsidRPr="00DB2445" w:rsidRDefault="00A46C2A" w:rsidP="00DB2445">
      <w:pPr>
        <w:pStyle w:val="NormalWeb"/>
        <w:spacing w:before="0" w:beforeAutospacing="0" w:after="120" w:afterAutospacing="0"/>
        <w:jc w:val="both"/>
        <w:rPr>
          <w:rFonts w:asciiTheme="minorHAnsi" w:hAnsiTheme="minorHAnsi" w:cstheme="minorHAnsi"/>
          <w:lang w:val="el-GR"/>
        </w:rPr>
      </w:pPr>
      <w:r>
        <w:rPr>
          <w:rFonts w:asciiTheme="minorHAnsi" w:hAnsiTheme="minorHAnsi" w:cstheme="minorHAnsi"/>
          <w:color w:val="000000"/>
          <w:lang w:val="el-GR"/>
        </w:rPr>
        <w:t xml:space="preserve">Στις </w:t>
      </w:r>
      <w:r w:rsidRPr="00B41E1F">
        <w:rPr>
          <w:rFonts w:asciiTheme="minorHAnsi" w:hAnsiTheme="minorHAnsi" w:cstheme="minorHAnsi"/>
          <w:color w:val="000000"/>
          <w:lang w:val="el-GR"/>
        </w:rPr>
        <w:t>24</w:t>
      </w:r>
      <w:r w:rsidR="00DB2445" w:rsidRPr="00B41E1F">
        <w:rPr>
          <w:rFonts w:asciiTheme="minorHAnsi" w:hAnsiTheme="minorHAnsi" w:cstheme="minorHAnsi"/>
          <w:color w:val="000000"/>
          <w:lang w:val="el-GR"/>
        </w:rPr>
        <w:t xml:space="preserve"> </w:t>
      </w:r>
      <w:r w:rsidRPr="00B41E1F">
        <w:rPr>
          <w:rFonts w:asciiTheme="minorHAnsi" w:hAnsiTheme="minorHAnsi" w:cstheme="minorHAnsi"/>
          <w:color w:val="000000"/>
          <w:lang w:val="el-GR"/>
        </w:rPr>
        <w:t>Ιανουαρίου 2023</w:t>
      </w:r>
      <w:r w:rsidR="00DB2445" w:rsidRPr="00DB2445">
        <w:rPr>
          <w:rFonts w:asciiTheme="minorHAnsi" w:hAnsiTheme="minorHAnsi" w:cstheme="minorHAnsi"/>
          <w:color w:val="000000"/>
          <w:lang w:val="el-GR"/>
        </w:rPr>
        <w:t xml:space="preserve"> πραγματοποιήθηκε η</w:t>
      </w:r>
      <w:r w:rsidR="00E37720">
        <w:rPr>
          <w:rFonts w:asciiTheme="minorHAnsi" w:hAnsiTheme="minorHAnsi" w:cstheme="minorHAnsi"/>
          <w:color w:val="000000"/>
          <w:lang w:val="el-GR"/>
        </w:rPr>
        <w:t xml:space="preserve"> </w:t>
      </w:r>
      <w:r w:rsidR="00DB2445" w:rsidRPr="00DB2445">
        <w:rPr>
          <w:rStyle w:val="Strong"/>
          <w:rFonts w:asciiTheme="minorHAnsi" w:hAnsiTheme="minorHAnsi" w:cstheme="minorHAnsi"/>
          <w:color w:val="000000"/>
          <w:lang w:val="el-GR"/>
        </w:rPr>
        <w:t>Τελετή Βράβευσης</w:t>
      </w:r>
      <w:r w:rsidR="00E37720">
        <w:rPr>
          <w:rStyle w:val="Strong"/>
          <w:rFonts w:asciiTheme="minorHAnsi" w:hAnsiTheme="minorHAnsi" w:cstheme="minorHAnsi"/>
          <w:color w:val="000000"/>
          <w:lang w:val="el-GR"/>
        </w:rPr>
        <w:t xml:space="preserve"> </w:t>
      </w:r>
      <w:r w:rsidR="00DB2445" w:rsidRPr="00DB2445">
        <w:rPr>
          <w:rFonts w:asciiTheme="minorHAnsi" w:hAnsiTheme="minorHAnsi" w:cstheme="minorHAnsi"/>
          <w:color w:val="000000"/>
          <w:lang w:val="el-GR"/>
        </w:rPr>
        <w:t>των</w:t>
      </w:r>
      <w:r w:rsidR="00E37720">
        <w:rPr>
          <w:rStyle w:val="Strong"/>
          <w:rFonts w:asciiTheme="minorHAnsi" w:hAnsiTheme="minorHAnsi" w:cstheme="minorHAnsi"/>
          <w:color w:val="000000"/>
          <w:lang w:val="el-GR"/>
        </w:rPr>
        <w:t xml:space="preserve"> </w:t>
      </w:r>
      <w:r w:rsidR="00DB2445" w:rsidRPr="00DB2445">
        <w:rPr>
          <w:rStyle w:val="Strong"/>
          <w:rFonts w:asciiTheme="minorHAnsi" w:hAnsiTheme="minorHAnsi" w:cstheme="minorHAnsi"/>
          <w:color w:val="000000"/>
          <w:lang w:val="el-GR"/>
        </w:rPr>
        <w:t>«Παγκύπριων Βραβείων Πράσινες Πόλεις &amp; Πράσινες Κοινότητες της Κύπρου»</w:t>
      </w:r>
      <w:r w:rsidR="00E37720">
        <w:rPr>
          <w:rStyle w:val="Strong"/>
          <w:rFonts w:asciiTheme="minorHAnsi" w:hAnsiTheme="minorHAnsi" w:cstheme="minorHAnsi"/>
          <w:color w:val="000000"/>
          <w:lang w:val="el-GR"/>
        </w:rPr>
        <w:t xml:space="preserve"> </w:t>
      </w:r>
      <w:r w:rsidR="00DB2445" w:rsidRPr="00DB2445">
        <w:rPr>
          <w:rFonts w:asciiTheme="minorHAnsi" w:hAnsiTheme="minorHAnsi" w:cstheme="minorHAnsi"/>
          <w:color w:val="000000"/>
          <w:lang w:val="el-GR"/>
        </w:rPr>
        <w:t>και των</w:t>
      </w:r>
      <w:r w:rsidR="00E37720">
        <w:rPr>
          <w:rFonts w:asciiTheme="minorHAnsi" w:hAnsiTheme="minorHAnsi" w:cstheme="minorHAnsi"/>
          <w:color w:val="000000"/>
          <w:lang w:val="el-GR"/>
        </w:rPr>
        <w:t xml:space="preserve"> </w:t>
      </w:r>
      <w:r w:rsidR="00DB2445" w:rsidRPr="00DB2445">
        <w:rPr>
          <w:rStyle w:val="Strong"/>
          <w:rFonts w:asciiTheme="minorHAnsi" w:hAnsiTheme="minorHAnsi" w:cstheme="minorHAnsi"/>
          <w:color w:val="000000"/>
          <w:lang w:val="el-GR"/>
        </w:rPr>
        <w:t>«Παγκύπριων Περιβαλλοντικών Βραβείων για Οργανισμούς &amp; Επιχειρήσεις»</w:t>
      </w:r>
      <w:r w:rsidR="00E37720">
        <w:rPr>
          <w:rFonts w:asciiTheme="minorHAnsi" w:hAnsiTheme="minorHAnsi" w:cstheme="minorHAnsi"/>
          <w:color w:val="000000"/>
          <w:lang w:val="el-GR"/>
        </w:rPr>
        <w:t xml:space="preserve"> </w:t>
      </w:r>
      <w:r w:rsidR="00DB2445" w:rsidRPr="00DB2445">
        <w:rPr>
          <w:rFonts w:asciiTheme="minorHAnsi" w:hAnsiTheme="minorHAnsi" w:cstheme="minorHAnsi"/>
          <w:color w:val="000000"/>
          <w:lang w:val="el-GR"/>
        </w:rPr>
        <w:t>για το</w:t>
      </w:r>
      <w:r w:rsidR="00DB2445" w:rsidRPr="00DB2445">
        <w:rPr>
          <w:rStyle w:val="Strong"/>
          <w:rFonts w:asciiTheme="minorHAnsi" w:hAnsiTheme="minorHAnsi" w:cstheme="minorHAnsi"/>
          <w:color w:val="000000"/>
          <w:lang w:val="el-GR"/>
        </w:rPr>
        <w:t xml:space="preserve"> </w:t>
      </w:r>
      <w:r w:rsidR="00DB2445" w:rsidRPr="00B41E1F">
        <w:rPr>
          <w:rStyle w:val="Strong"/>
          <w:rFonts w:asciiTheme="minorHAnsi" w:hAnsiTheme="minorHAnsi" w:cstheme="minorHAnsi"/>
          <w:color w:val="000000"/>
          <w:lang w:val="el-GR"/>
        </w:rPr>
        <w:t>202</w:t>
      </w:r>
      <w:r w:rsidRPr="00B41E1F">
        <w:rPr>
          <w:rStyle w:val="Strong"/>
          <w:rFonts w:asciiTheme="minorHAnsi" w:hAnsiTheme="minorHAnsi" w:cstheme="minorHAnsi"/>
          <w:color w:val="000000"/>
          <w:lang w:val="el-GR"/>
        </w:rPr>
        <w:t>2</w:t>
      </w:r>
      <w:r w:rsidR="00E37720">
        <w:rPr>
          <w:rStyle w:val="Strong"/>
          <w:rFonts w:asciiTheme="minorHAnsi" w:hAnsiTheme="minorHAnsi" w:cstheme="minorHAnsi"/>
          <w:color w:val="000000"/>
          <w:lang w:val="el-GR"/>
        </w:rPr>
        <w:t xml:space="preserve">, </w:t>
      </w:r>
      <w:r w:rsidR="00DB2445" w:rsidRPr="00DB2445">
        <w:rPr>
          <w:rFonts w:asciiTheme="minorHAnsi" w:hAnsiTheme="minorHAnsi" w:cstheme="minorHAnsi"/>
          <w:color w:val="000000"/>
          <w:lang w:val="el-GR"/>
        </w:rPr>
        <w:t xml:space="preserve">στο </w:t>
      </w:r>
      <w:r w:rsidRPr="00B41E1F">
        <w:rPr>
          <w:rStyle w:val="Strong"/>
          <w:rFonts w:asciiTheme="minorHAnsi" w:hAnsiTheme="minorHAnsi" w:cstheme="minorHAnsi"/>
          <w:color w:val="000000"/>
          <w:lang w:val="el-GR"/>
        </w:rPr>
        <w:t>Προεδρικό Μέγαρο</w:t>
      </w:r>
      <w:r w:rsidR="00DB2445" w:rsidRPr="00DB2445">
        <w:rPr>
          <w:rFonts w:asciiTheme="minorHAnsi" w:hAnsiTheme="minorHAnsi" w:cstheme="minorHAnsi"/>
          <w:color w:val="000000"/>
          <w:lang w:val="el-GR"/>
        </w:rPr>
        <w:t>.</w:t>
      </w:r>
    </w:p>
    <w:p w14:paraId="61EDED6E" w14:textId="64EBA8F9" w:rsidR="00DB2445" w:rsidRPr="007C3ABF" w:rsidRDefault="00DB2445" w:rsidP="00DB2445">
      <w:pPr>
        <w:pStyle w:val="NormalWeb"/>
        <w:spacing w:before="0" w:beforeAutospacing="0" w:after="120" w:afterAutospacing="0"/>
        <w:jc w:val="both"/>
        <w:rPr>
          <w:rFonts w:asciiTheme="minorHAnsi" w:hAnsiTheme="minorHAnsi" w:cstheme="minorHAnsi"/>
          <w:color w:val="000000"/>
          <w:lang w:val="el-GR"/>
        </w:rPr>
      </w:pPr>
      <w:r w:rsidRPr="00DB2445">
        <w:rPr>
          <w:rFonts w:asciiTheme="minorHAnsi" w:hAnsiTheme="minorHAnsi" w:cstheme="minorHAnsi"/>
          <w:color w:val="000000"/>
          <w:lang w:val="el-GR"/>
        </w:rPr>
        <w:t xml:space="preserve">Η </w:t>
      </w:r>
      <w:r w:rsidRPr="00DB2445">
        <w:rPr>
          <w:rStyle w:val="Strong"/>
          <w:rFonts w:asciiTheme="minorHAnsi" w:hAnsiTheme="minorHAnsi" w:cstheme="minorHAnsi"/>
          <w:color w:val="000000"/>
          <w:lang w:val="el-GR"/>
        </w:rPr>
        <w:t>επίδοση των Βραβείων</w:t>
      </w:r>
      <w:r w:rsidRPr="00DB2445">
        <w:rPr>
          <w:rFonts w:asciiTheme="minorHAnsi" w:hAnsiTheme="minorHAnsi" w:cstheme="minorHAnsi"/>
          <w:color w:val="000000"/>
          <w:lang w:val="el-GR"/>
        </w:rPr>
        <w:t xml:space="preserve"> έγινε από </w:t>
      </w:r>
      <w:r w:rsidRPr="00B41E1F">
        <w:rPr>
          <w:rFonts w:asciiTheme="minorHAnsi" w:hAnsiTheme="minorHAnsi" w:cstheme="minorHAnsi"/>
          <w:color w:val="000000"/>
          <w:lang w:val="el-GR"/>
        </w:rPr>
        <w:t xml:space="preserve">τον </w:t>
      </w:r>
      <w:r w:rsidR="00A46C2A" w:rsidRPr="00B41E1F">
        <w:rPr>
          <w:rFonts w:asciiTheme="minorHAnsi" w:hAnsiTheme="minorHAnsi" w:cstheme="minorHAnsi"/>
          <w:color w:val="000000"/>
          <w:lang w:val="el-GR"/>
        </w:rPr>
        <w:t xml:space="preserve">Εξοχότατο </w:t>
      </w:r>
      <w:r w:rsidR="00A46C2A" w:rsidRPr="00B41E1F">
        <w:rPr>
          <w:rStyle w:val="Strong"/>
          <w:rFonts w:asciiTheme="minorHAnsi" w:hAnsiTheme="minorHAnsi" w:cstheme="minorHAnsi"/>
          <w:color w:val="000000"/>
          <w:lang w:val="el-GR"/>
        </w:rPr>
        <w:t>Προέδρο της Κυπριακής Δημοκρατίας, κ. Νίκο Αναστασιάδη.</w:t>
      </w:r>
      <w:r w:rsidR="007C3ABF">
        <w:rPr>
          <w:rStyle w:val="Strong"/>
          <w:rFonts w:asciiTheme="minorHAnsi" w:hAnsiTheme="minorHAnsi" w:cstheme="minorHAnsi"/>
          <w:b w:val="0"/>
          <w:color w:val="000000"/>
          <w:lang w:val="el-GR"/>
        </w:rPr>
        <w:t xml:space="preserve"> </w:t>
      </w:r>
      <w:r w:rsidRPr="00DB2445">
        <w:rPr>
          <w:rFonts w:asciiTheme="minorHAnsi" w:hAnsiTheme="minorHAnsi" w:cstheme="minorHAnsi"/>
          <w:color w:val="000000"/>
          <w:lang w:val="el-GR"/>
        </w:rPr>
        <w:t xml:space="preserve">Ειδικότερα, </w:t>
      </w:r>
      <w:r w:rsidRPr="00B41E1F">
        <w:rPr>
          <w:rFonts w:asciiTheme="minorHAnsi" w:hAnsiTheme="minorHAnsi" w:cstheme="minorHAnsi"/>
          <w:color w:val="000000"/>
          <w:lang w:val="el-GR"/>
        </w:rPr>
        <w:t xml:space="preserve">ο </w:t>
      </w:r>
      <w:r w:rsidR="00A46C2A" w:rsidRPr="00B41E1F">
        <w:rPr>
          <w:rFonts w:asciiTheme="minorHAnsi" w:hAnsiTheme="minorHAnsi" w:cstheme="minorHAnsi"/>
          <w:color w:val="000000"/>
          <w:lang w:val="el-GR"/>
        </w:rPr>
        <w:t>Πρόεδρος της Δημοκρατίας</w:t>
      </w:r>
      <w:r w:rsidRPr="00DB2445">
        <w:rPr>
          <w:rFonts w:asciiTheme="minorHAnsi" w:hAnsiTheme="minorHAnsi" w:cstheme="minorHAnsi"/>
          <w:color w:val="000000"/>
          <w:lang w:val="el-GR"/>
        </w:rPr>
        <w:t xml:space="preserve">, απένειμε σε όλους τους Πράσινους Δήμους και Πράσινες Κοινότητες της Κύπρου την </w:t>
      </w:r>
      <w:r w:rsidRPr="00DB2445">
        <w:rPr>
          <w:rStyle w:val="Strong"/>
          <w:rFonts w:asciiTheme="minorHAnsi" w:hAnsiTheme="minorHAnsi" w:cstheme="minorHAnsi"/>
          <w:color w:val="000000"/>
          <w:lang w:val="el-GR"/>
        </w:rPr>
        <w:t>Πράσινη Σημαία</w:t>
      </w:r>
      <w:r w:rsidRPr="00DB2445">
        <w:rPr>
          <w:rFonts w:asciiTheme="minorHAnsi" w:hAnsiTheme="minorHAnsi" w:cstheme="minorHAnsi"/>
          <w:color w:val="000000"/>
          <w:lang w:val="el-GR"/>
        </w:rPr>
        <w:t xml:space="preserve">, η οποία θα κυματίζει έξω από τα Δημαρχεία και τα Κοινοτικά Συμβούλια και σε όλους τους βραβευθέντες Οργανισμούς και Επιχειρήσεις τα </w:t>
      </w:r>
      <w:r w:rsidRPr="00DB2445">
        <w:rPr>
          <w:rStyle w:val="Strong"/>
          <w:rFonts w:asciiTheme="minorHAnsi" w:hAnsiTheme="minorHAnsi" w:cstheme="minorHAnsi"/>
          <w:color w:val="000000"/>
          <w:lang w:val="el-GR"/>
        </w:rPr>
        <w:t>Τιμητικά</w:t>
      </w:r>
      <w:r w:rsidRPr="00DB2445">
        <w:rPr>
          <w:rFonts w:asciiTheme="minorHAnsi" w:hAnsiTheme="minorHAnsi" w:cstheme="minorHAnsi"/>
          <w:color w:val="000000"/>
          <w:lang w:val="el-GR"/>
        </w:rPr>
        <w:t xml:space="preserve"> </w:t>
      </w:r>
      <w:r w:rsidRPr="00DB2445">
        <w:rPr>
          <w:rStyle w:val="Strong"/>
          <w:rFonts w:asciiTheme="minorHAnsi" w:hAnsiTheme="minorHAnsi" w:cstheme="minorHAnsi"/>
          <w:color w:val="000000"/>
          <w:lang w:val="el-GR"/>
        </w:rPr>
        <w:t>Μετάλλια</w:t>
      </w:r>
      <w:r w:rsidRPr="00DB2445">
        <w:rPr>
          <w:rFonts w:asciiTheme="minorHAnsi" w:hAnsiTheme="minorHAnsi" w:cstheme="minorHAnsi"/>
          <w:color w:val="000000"/>
          <w:lang w:val="el-GR"/>
        </w:rPr>
        <w:t>.</w:t>
      </w:r>
    </w:p>
    <w:p w14:paraId="7FBA8294" w14:textId="150172D4" w:rsidR="00DB2445" w:rsidRPr="00DB2445" w:rsidRDefault="00DB2445" w:rsidP="00DB2445">
      <w:pPr>
        <w:pStyle w:val="NormalWeb"/>
        <w:spacing w:before="0" w:beforeAutospacing="0" w:after="120" w:afterAutospacing="0"/>
        <w:jc w:val="both"/>
        <w:rPr>
          <w:rFonts w:asciiTheme="minorHAnsi" w:hAnsiTheme="minorHAnsi" w:cstheme="minorHAnsi"/>
          <w:lang w:val="el-GR"/>
        </w:rPr>
      </w:pPr>
      <w:r w:rsidRPr="00DB2445">
        <w:rPr>
          <w:rFonts w:asciiTheme="minorHAnsi" w:hAnsiTheme="minorHAnsi" w:cstheme="minorHAnsi"/>
          <w:color w:val="000000"/>
          <w:lang w:val="el-GR"/>
        </w:rPr>
        <w:t xml:space="preserve">Τα </w:t>
      </w:r>
      <w:r w:rsidRPr="00DB2445">
        <w:rPr>
          <w:rStyle w:val="Strong"/>
          <w:rFonts w:asciiTheme="minorHAnsi" w:hAnsiTheme="minorHAnsi" w:cstheme="minorHAnsi"/>
          <w:color w:val="000000"/>
          <w:lang w:val="el-GR"/>
        </w:rPr>
        <w:t>Παγκύπρια</w:t>
      </w:r>
      <w:r w:rsidRPr="00DB2445">
        <w:rPr>
          <w:rFonts w:asciiTheme="minorHAnsi" w:hAnsiTheme="minorHAnsi" w:cstheme="minorHAnsi"/>
          <w:color w:val="000000"/>
          <w:lang w:val="el-GR"/>
        </w:rPr>
        <w:t xml:space="preserve"> </w:t>
      </w:r>
      <w:r w:rsidRPr="00DB2445">
        <w:rPr>
          <w:rStyle w:val="Strong"/>
          <w:rFonts w:asciiTheme="minorHAnsi" w:hAnsiTheme="minorHAnsi" w:cstheme="minorHAnsi"/>
          <w:color w:val="000000"/>
          <w:lang w:val="el-GR"/>
        </w:rPr>
        <w:t>Βραβεία Πράσινες Πόλεις &amp; Πράσινες Κοινότητες της Κύπρου</w:t>
      </w:r>
      <w:r w:rsidRPr="00DB2445">
        <w:rPr>
          <w:rFonts w:asciiTheme="minorHAnsi" w:hAnsiTheme="minorHAnsi" w:cstheme="minorHAnsi"/>
          <w:color w:val="000000"/>
          <w:lang w:val="el-GR"/>
        </w:rPr>
        <w:t xml:space="preserve"> καθιερώθηκαν με πρωτοβουλία του </w:t>
      </w:r>
      <w:r w:rsidRPr="00DB2445">
        <w:rPr>
          <w:rStyle w:val="Strong"/>
          <w:rFonts w:asciiTheme="minorHAnsi" w:hAnsiTheme="minorHAnsi" w:cstheme="minorHAnsi"/>
          <w:color w:val="000000"/>
          <w:lang w:val="el-GR"/>
        </w:rPr>
        <w:t xml:space="preserve">Κυπριακού Κέντρου Περιβαλλοντικής Έρευνας και Εκπαίδευσης </w:t>
      </w:r>
      <w:r w:rsidR="00E37720">
        <w:rPr>
          <w:rStyle w:val="Strong"/>
          <w:rFonts w:asciiTheme="minorHAnsi" w:hAnsiTheme="minorHAnsi" w:cstheme="minorHAnsi"/>
          <w:color w:val="000000"/>
          <w:lang w:val="el-GR"/>
        </w:rPr>
        <w:t>(</w:t>
      </w:r>
      <w:r w:rsidRPr="00DB2445">
        <w:rPr>
          <w:rStyle w:val="Strong"/>
          <w:rFonts w:asciiTheme="minorHAnsi" w:hAnsiTheme="minorHAnsi" w:cstheme="minorHAnsi"/>
          <w:color w:val="000000"/>
          <w:lang w:val="el-GR"/>
        </w:rPr>
        <w:t>ΚΥΚΠΕΕ</w:t>
      </w:r>
      <w:r w:rsidR="00E37720">
        <w:rPr>
          <w:rFonts w:asciiTheme="minorHAnsi" w:hAnsiTheme="minorHAnsi" w:cstheme="minorHAnsi"/>
          <w:color w:val="000000"/>
          <w:lang w:val="el-GR"/>
        </w:rPr>
        <w:t xml:space="preserve">) </w:t>
      </w:r>
      <w:r w:rsidRPr="00DB2445">
        <w:rPr>
          <w:rFonts w:asciiTheme="minorHAnsi" w:hAnsiTheme="minorHAnsi" w:cstheme="minorHAnsi"/>
          <w:color w:val="000000"/>
          <w:lang w:val="el-GR"/>
        </w:rPr>
        <w:t>της Ιεράς Μητρόπολης Λεμεσού</w:t>
      </w:r>
      <w:r w:rsidR="00E37720">
        <w:rPr>
          <w:rFonts w:asciiTheme="minorHAnsi" w:hAnsiTheme="minorHAnsi" w:cstheme="minorHAnsi"/>
          <w:color w:val="000000"/>
          <w:lang w:val="el-GR"/>
        </w:rPr>
        <w:t>,</w:t>
      </w:r>
      <w:r w:rsidRPr="00DB2445">
        <w:rPr>
          <w:rFonts w:asciiTheme="minorHAnsi" w:hAnsiTheme="minorHAnsi" w:cstheme="minorHAnsi"/>
          <w:color w:val="000000"/>
          <w:lang w:val="el-GR"/>
        </w:rPr>
        <w:t xml:space="preserve"> σε συνεργασία με την </w:t>
      </w:r>
      <w:r w:rsidRPr="00DB2445">
        <w:rPr>
          <w:rStyle w:val="Strong"/>
          <w:rFonts w:asciiTheme="minorHAnsi" w:hAnsiTheme="minorHAnsi" w:cstheme="minorHAnsi"/>
          <w:color w:val="000000"/>
          <w:lang w:val="el-GR"/>
        </w:rPr>
        <w:t>Επίτροπο Περιβάλλοντος</w:t>
      </w:r>
      <w:r w:rsidRPr="00DB2445">
        <w:rPr>
          <w:rFonts w:asciiTheme="minorHAnsi" w:hAnsiTheme="minorHAnsi" w:cstheme="minorHAnsi"/>
          <w:color w:val="000000"/>
          <w:lang w:val="el-GR"/>
        </w:rPr>
        <w:t xml:space="preserve">, κα Κλέλια Βασιλείου, την </w:t>
      </w:r>
      <w:r w:rsidRPr="00DB2445">
        <w:rPr>
          <w:rStyle w:val="Strong"/>
          <w:rFonts w:asciiTheme="minorHAnsi" w:hAnsiTheme="minorHAnsi" w:cstheme="minorHAnsi"/>
          <w:color w:val="000000"/>
          <w:lang w:val="el-GR"/>
        </w:rPr>
        <w:t>Ένωση Δήμων Κύπρου</w:t>
      </w:r>
      <w:r w:rsidRPr="00DB2445">
        <w:rPr>
          <w:rFonts w:asciiTheme="minorHAnsi" w:hAnsiTheme="minorHAnsi" w:cstheme="minorHAnsi"/>
          <w:color w:val="000000"/>
          <w:lang w:val="el-GR"/>
        </w:rPr>
        <w:t xml:space="preserve"> και την </w:t>
      </w:r>
      <w:r w:rsidRPr="00DB2445">
        <w:rPr>
          <w:rStyle w:val="Strong"/>
          <w:rFonts w:asciiTheme="minorHAnsi" w:hAnsiTheme="minorHAnsi" w:cstheme="minorHAnsi"/>
          <w:color w:val="000000"/>
          <w:lang w:val="el-GR"/>
        </w:rPr>
        <w:t>Ένωση Κοινοτήτων Κύπρου</w:t>
      </w:r>
      <w:r w:rsidRPr="00DB2445">
        <w:rPr>
          <w:rFonts w:asciiTheme="minorHAnsi" w:hAnsiTheme="minorHAnsi" w:cstheme="minorHAnsi"/>
          <w:color w:val="000000"/>
          <w:lang w:val="el-GR"/>
        </w:rPr>
        <w:t xml:space="preserve">. Τα βραβεία υποστήριξαν </w:t>
      </w:r>
      <w:r w:rsidR="00E37720">
        <w:rPr>
          <w:rFonts w:asciiTheme="minorHAnsi" w:hAnsiTheme="minorHAnsi" w:cstheme="minorHAnsi"/>
          <w:color w:val="000000"/>
          <w:lang w:val="el-GR"/>
        </w:rPr>
        <w:t>επίσης,</w:t>
      </w:r>
      <w:r w:rsidRPr="00DB2445">
        <w:rPr>
          <w:rFonts w:asciiTheme="minorHAnsi" w:hAnsiTheme="minorHAnsi" w:cstheme="minorHAnsi"/>
          <w:color w:val="000000"/>
          <w:lang w:val="el-GR"/>
        </w:rPr>
        <w:t xml:space="preserve"> συμμετέχοντας στην Επιστημονική Επιτροπή Αξιολόγησης</w:t>
      </w:r>
      <w:r w:rsidR="00E37720">
        <w:rPr>
          <w:rFonts w:asciiTheme="minorHAnsi" w:hAnsiTheme="minorHAnsi" w:cstheme="minorHAnsi"/>
          <w:color w:val="000000"/>
          <w:lang w:val="el-GR"/>
        </w:rPr>
        <w:t>,</w:t>
      </w:r>
      <w:r w:rsidRPr="00DB2445">
        <w:rPr>
          <w:rFonts w:asciiTheme="minorHAnsi" w:hAnsiTheme="minorHAnsi" w:cstheme="minorHAnsi"/>
          <w:color w:val="000000"/>
          <w:lang w:val="el-GR"/>
        </w:rPr>
        <w:t xml:space="preserve"> το ΤΕΠΑΚ, το ΕΤΕΚ και το Ενεργειακό Γραφείο Κυπρίων Πολιτών.</w:t>
      </w:r>
    </w:p>
    <w:p w14:paraId="31305E01" w14:textId="54B821F5" w:rsidR="00DB2445" w:rsidRPr="00DB2445" w:rsidRDefault="00DB2445" w:rsidP="00DB2445">
      <w:pPr>
        <w:pStyle w:val="NormalWeb"/>
        <w:spacing w:before="0" w:beforeAutospacing="0" w:after="120" w:afterAutospacing="0"/>
        <w:jc w:val="both"/>
        <w:rPr>
          <w:rFonts w:asciiTheme="minorHAnsi" w:hAnsiTheme="minorHAnsi" w:cstheme="minorHAnsi"/>
          <w:lang w:val="el-GR"/>
        </w:rPr>
      </w:pPr>
      <w:r w:rsidRPr="00DB2445">
        <w:rPr>
          <w:rFonts w:asciiTheme="minorHAnsi" w:hAnsiTheme="minorHAnsi" w:cstheme="minorHAnsi"/>
          <w:color w:val="000000"/>
          <w:lang w:val="el-GR"/>
        </w:rPr>
        <w:t xml:space="preserve">Τα </w:t>
      </w:r>
      <w:r w:rsidRPr="00DB2445">
        <w:rPr>
          <w:rStyle w:val="Strong"/>
          <w:rFonts w:asciiTheme="minorHAnsi" w:hAnsiTheme="minorHAnsi" w:cstheme="minorHAnsi"/>
          <w:color w:val="000000"/>
          <w:lang w:val="el-GR"/>
        </w:rPr>
        <w:t>Παγκύπρια</w:t>
      </w:r>
      <w:r w:rsidRPr="00DB2445">
        <w:rPr>
          <w:rFonts w:asciiTheme="minorHAnsi" w:hAnsiTheme="minorHAnsi" w:cstheme="minorHAnsi"/>
          <w:color w:val="000000"/>
          <w:lang w:val="el-GR"/>
        </w:rPr>
        <w:t xml:space="preserve"> </w:t>
      </w:r>
      <w:r w:rsidRPr="00DB2445">
        <w:rPr>
          <w:rStyle w:val="Strong"/>
          <w:rFonts w:asciiTheme="minorHAnsi" w:hAnsiTheme="minorHAnsi" w:cstheme="minorHAnsi"/>
          <w:color w:val="000000"/>
          <w:lang w:val="el-GR"/>
        </w:rPr>
        <w:t>Περιβαλλοντικά</w:t>
      </w:r>
      <w:r w:rsidRPr="00DB2445">
        <w:rPr>
          <w:rFonts w:asciiTheme="minorHAnsi" w:hAnsiTheme="minorHAnsi" w:cstheme="minorHAnsi"/>
          <w:color w:val="000000"/>
          <w:lang w:val="el-GR"/>
        </w:rPr>
        <w:t xml:space="preserve"> </w:t>
      </w:r>
      <w:r w:rsidRPr="00DB2445">
        <w:rPr>
          <w:rStyle w:val="Strong"/>
          <w:rFonts w:asciiTheme="minorHAnsi" w:hAnsiTheme="minorHAnsi" w:cstheme="minorHAnsi"/>
          <w:color w:val="000000"/>
          <w:lang w:val="el-GR"/>
        </w:rPr>
        <w:t xml:space="preserve">Βραβεία για Οργανισμούς &amp; Επιχειρήσεις </w:t>
      </w:r>
      <w:r w:rsidRPr="00DB2445">
        <w:rPr>
          <w:rFonts w:asciiTheme="minorHAnsi" w:hAnsiTheme="minorHAnsi" w:cstheme="minorHAnsi"/>
          <w:color w:val="000000"/>
          <w:lang w:val="el-GR"/>
        </w:rPr>
        <w:t xml:space="preserve">καθιερώθηκαν με πρωτοβουλία του </w:t>
      </w:r>
      <w:r w:rsidRPr="00DB2445">
        <w:rPr>
          <w:rStyle w:val="Strong"/>
          <w:rFonts w:asciiTheme="minorHAnsi" w:hAnsiTheme="minorHAnsi" w:cstheme="minorHAnsi"/>
          <w:color w:val="000000"/>
          <w:lang w:val="el-GR"/>
        </w:rPr>
        <w:t xml:space="preserve">Κυπριακού Κέντρου Περιβαλλοντικής Έρευνας και Εκπαίδευσης </w:t>
      </w:r>
      <w:r w:rsidR="00E37720">
        <w:rPr>
          <w:rStyle w:val="Strong"/>
          <w:rFonts w:asciiTheme="minorHAnsi" w:hAnsiTheme="minorHAnsi" w:cstheme="minorHAnsi"/>
          <w:color w:val="000000"/>
          <w:lang w:val="el-GR"/>
        </w:rPr>
        <w:t>(</w:t>
      </w:r>
      <w:r w:rsidRPr="00DB2445">
        <w:rPr>
          <w:rStyle w:val="Strong"/>
          <w:rFonts w:asciiTheme="minorHAnsi" w:hAnsiTheme="minorHAnsi" w:cstheme="minorHAnsi"/>
          <w:color w:val="000000"/>
          <w:lang w:val="el-GR"/>
        </w:rPr>
        <w:t>ΚΥΚΠΕΕ</w:t>
      </w:r>
      <w:r w:rsidR="00E37720">
        <w:rPr>
          <w:rStyle w:val="Strong"/>
          <w:rFonts w:asciiTheme="minorHAnsi" w:hAnsiTheme="minorHAnsi" w:cstheme="minorHAnsi"/>
          <w:color w:val="000000"/>
          <w:lang w:val="el-GR"/>
        </w:rPr>
        <w:t>)</w:t>
      </w:r>
      <w:r w:rsidRPr="00DB2445">
        <w:rPr>
          <w:rFonts w:asciiTheme="minorHAnsi" w:hAnsiTheme="minorHAnsi" w:cstheme="minorHAnsi"/>
          <w:color w:val="000000"/>
          <w:lang w:val="el-GR"/>
        </w:rPr>
        <w:t xml:space="preserve"> της Ιεράς Μητρόπολης Λεμεσού σε συνεργασία με την </w:t>
      </w:r>
      <w:r w:rsidRPr="00DB2445">
        <w:rPr>
          <w:rStyle w:val="Strong"/>
          <w:rFonts w:asciiTheme="minorHAnsi" w:hAnsiTheme="minorHAnsi" w:cstheme="minorHAnsi"/>
          <w:color w:val="000000"/>
          <w:lang w:val="el-GR"/>
        </w:rPr>
        <w:t>Επίτροπο Περιβάλλοντος</w:t>
      </w:r>
      <w:r w:rsidRPr="00DB2445">
        <w:rPr>
          <w:rFonts w:asciiTheme="minorHAnsi" w:hAnsiTheme="minorHAnsi" w:cstheme="minorHAnsi"/>
          <w:color w:val="000000"/>
          <w:lang w:val="el-GR"/>
        </w:rPr>
        <w:t>, κ</w:t>
      </w:r>
      <w:r w:rsidR="007A1C72">
        <w:rPr>
          <w:rFonts w:asciiTheme="minorHAnsi" w:hAnsiTheme="minorHAnsi" w:cstheme="minorHAnsi"/>
          <w:color w:val="000000"/>
          <w:lang w:val="el-GR"/>
        </w:rPr>
        <w:t>.</w:t>
      </w:r>
      <w:r w:rsidRPr="00DB2445">
        <w:rPr>
          <w:rFonts w:asciiTheme="minorHAnsi" w:hAnsiTheme="minorHAnsi" w:cstheme="minorHAnsi"/>
          <w:color w:val="000000"/>
          <w:lang w:val="el-GR"/>
        </w:rPr>
        <w:t xml:space="preserve"> Κλέλια Βασιλείου, το </w:t>
      </w:r>
      <w:r w:rsidRPr="00DB2445">
        <w:rPr>
          <w:rStyle w:val="Strong"/>
          <w:rFonts w:asciiTheme="minorHAnsi" w:hAnsiTheme="minorHAnsi" w:cstheme="minorHAnsi"/>
          <w:color w:val="000000"/>
          <w:lang w:val="el-GR"/>
        </w:rPr>
        <w:t>Τεχνολογικό Πανεπιστήμιο Κύπρου</w:t>
      </w:r>
      <w:r w:rsidRPr="00DB2445">
        <w:rPr>
          <w:rFonts w:asciiTheme="minorHAnsi" w:hAnsiTheme="minorHAnsi" w:cstheme="minorHAnsi"/>
          <w:color w:val="000000"/>
          <w:lang w:val="el-GR"/>
        </w:rPr>
        <w:t xml:space="preserve"> (ΤΕΠΑΚ), την </w:t>
      </w:r>
      <w:r w:rsidRPr="00DB2445">
        <w:rPr>
          <w:rStyle w:val="Strong"/>
          <w:rFonts w:asciiTheme="minorHAnsi" w:hAnsiTheme="minorHAnsi" w:cstheme="minorHAnsi"/>
          <w:color w:val="000000"/>
          <w:lang w:val="el-GR"/>
        </w:rPr>
        <w:t>Ομοσπονδία Εργοδοτών &amp; Βιομηχάνων</w:t>
      </w:r>
      <w:r w:rsidRPr="00DB2445">
        <w:rPr>
          <w:rFonts w:asciiTheme="minorHAnsi" w:hAnsiTheme="minorHAnsi" w:cstheme="minorHAnsi"/>
          <w:color w:val="000000"/>
          <w:lang w:val="el-GR"/>
        </w:rPr>
        <w:t xml:space="preserve"> (ΟΕΒ), τον </w:t>
      </w:r>
      <w:r w:rsidRPr="00DB2445">
        <w:rPr>
          <w:rStyle w:val="Strong"/>
          <w:rFonts w:asciiTheme="minorHAnsi" w:hAnsiTheme="minorHAnsi" w:cstheme="minorHAnsi"/>
          <w:color w:val="000000"/>
          <w:lang w:val="el-GR"/>
        </w:rPr>
        <w:t>Σύνδεσμο Τουριστικών Επιχειρήσεων Κύπρου</w:t>
      </w:r>
      <w:r w:rsidRPr="00DB2445">
        <w:rPr>
          <w:rFonts w:asciiTheme="minorHAnsi" w:hAnsiTheme="minorHAnsi" w:cstheme="minorHAnsi"/>
          <w:color w:val="000000"/>
          <w:lang w:val="el-GR"/>
        </w:rPr>
        <w:t xml:space="preserve"> (ΣΤΕΚ) και τον </w:t>
      </w:r>
      <w:r w:rsidRPr="00DB2445">
        <w:rPr>
          <w:rStyle w:val="Strong"/>
          <w:rFonts w:asciiTheme="minorHAnsi" w:hAnsiTheme="minorHAnsi" w:cstheme="minorHAnsi"/>
          <w:color w:val="000000"/>
          <w:lang w:val="el-GR"/>
        </w:rPr>
        <w:t>Οργανισμό Γυναικών Επιχειρηματιών Επαγγελματιών Κύπρου</w:t>
      </w:r>
      <w:r w:rsidRPr="00DB2445">
        <w:rPr>
          <w:rFonts w:asciiTheme="minorHAnsi" w:hAnsiTheme="minorHAnsi" w:cstheme="minorHAnsi"/>
          <w:color w:val="000000"/>
          <w:lang w:val="el-GR"/>
        </w:rPr>
        <w:t xml:space="preserve"> (ΟΓΕΕ) Λεμεσού.</w:t>
      </w:r>
    </w:p>
    <w:p w14:paraId="2793181E" w14:textId="77777777" w:rsidR="00DB2445" w:rsidRPr="00DB2445" w:rsidRDefault="00A46C2A" w:rsidP="00DB2445">
      <w:pPr>
        <w:pStyle w:val="NormalWeb"/>
        <w:spacing w:before="0" w:beforeAutospacing="0" w:after="120" w:afterAutospacing="0"/>
        <w:rPr>
          <w:rFonts w:asciiTheme="minorHAnsi" w:hAnsiTheme="minorHAnsi" w:cstheme="minorHAnsi"/>
          <w:lang w:val="el-GR"/>
        </w:rPr>
      </w:pPr>
      <w:r>
        <w:rPr>
          <w:rFonts w:asciiTheme="minorHAnsi" w:hAnsiTheme="minorHAnsi" w:cstheme="minorHAnsi"/>
          <w:color w:val="000000"/>
          <w:lang w:val="el-GR"/>
        </w:rPr>
        <w:t xml:space="preserve">Για το </w:t>
      </w:r>
      <w:r w:rsidRPr="00B41E1F">
        <w:rPr>
          <w:rFonts w:asciiTheme="minorHAnsi" w:hAnsiTheme="minorHAnsi" w:cstheme="minorHAnsi"/>
          <w:color w:val="000000"/>
          <w:lang w:val="el-GR"/>
        </w:rPr>
        <w:t>2022</w:t>
      </w:r>
      <w:r w:rsidR="00DB2445" w:rsidRPr="00DB2445">
        <w:rPr>
          <w:rFonts w:asciiTheme="minorHAnsi" w:hAnsiTheme="minorHAnsi" w:cstheme="minorHAnsi"/>
          <w:color w:val="000000"/>
          <w:lang w:val="el-GR"/>
        </w:rPr>
        <w:t xml:space="preserve"> βραβεύονται </w:t>
      </w:r>
      <w:r w:rsidR="00DB2445" w:rsidRPr="00DB2445">
        <w:rPr>
          <w:rStyle w:val="Strong"/>
          <w:rFonts w:asciiTheme="minorHAnsi" w:hAnsiTheme="minorHAnsi" w:cstheme="minorHAnsi"/>
          <w:color w:val="000000"/>
          <w:lang w:val="el-GR"/>
        </w:rPr>
        <w:t>12 Πράσινοι Δήμοι και 5 Πράσινες Κοινότητες</w:t>
      </w:r>
      <w:r w:rsidR="00DB2445" w:rsidRPr="00DB2445">
        <w:rPr>
          <w:rFonts w:asciiTheme="minorHAnsi" w:hAnsiTheme="minorHAnsi" w:cstheme="minorHAnsi"/>
          <w:color w:val="000000"/>
          <w:lang w:val="el-GR"/>
        </w:rPr>
        <w:t xml:space="preserve"> της Κύπρου για τα περιβαλλοντικά τους έργα και συνολικά </w:t>
      </w:r>
      <w:r w:rsidRPr="00B41E1F">
        <w:rPr>
          <w:rStyle w:val="Strong"/>
          <w:rFonts w:asciiTheme="minorHAnsi" w:hAnsiTheme="minorHAnsi" w:cstheme="minorHAnsi"/>
          <w:color w:val="000000"/>
          <w:lang w:val="el-GR"/>
        </w:rPr>
        <w:t>20</w:t>
      </w:r>
      <w:r w:rsidR="00DB2445" w:rsidRPr="00DB2445">
        <w:rPr>
          <w:rStyle w:val="Strong"/>
          <w:rFonts w:asciiTheme="minorHAnsi" w:hAnsiTheme="minorHAnsi" w:cstheme="minorHAnsi"/>
          <w:color w:val="000000"/>
          <w:lang w:val="el-GR"/>
        </w:rPr>
        <w:t xml:space="preserve"> Οργανισμοί και Επιχειρήσεις</w:t>
      </w:r>
      <w:r w:rsidR="00DB2445" w:rsidRPr="00DB2445">
        <w:rPr>
          <w:rFonts w:asciiTheme="minorHAnsi" w:hAnsiTheme="minorHAnsi" w:cstheme="minorHAnsi"/>
          <w:color w:val="000000"/>
          <w:lang w:val="el-GR"/>
        </w:rPr>
        <w:t>.</w:t>
      </w:r>
    </w:p>
    <w:p w14:paraId="511102E0" w14:textId="77777777" w:rsidR="00DB2445" w:rsidRPr="00DB2445" w:rsidRDefault="00DB2445" w:rsidP="00DB2445">
      <w:pPr>
        <w:pStyle w:val="NormalWeb"/>
        <w:spacing w:before="0" w:beforeAutospacing="0" w:after="120" w:afterAutospacing="0"/>
        <w:jc w:val="both"/>
        <w:rPr>
          <w:rFonts w:asciiTheme="minorHAnsi" w:hAnsiTheme="minorHAnsi" w:cstheme="minorHAnsi"/>
          <w:lang w:val="el-GR"/>
        </w:rPr>
      </w:pPr>
      <w:r w:rsidRPr="00DB2445">
        <w:rPr>
          <w:rFonts w:asciiTheme="minorHAnsi" w:hAnsiTheme="minorHAnsi" w:cstheme="minorHAnsi"/>
          <w:color w:val="000000"/>
          <w:lang w:val="el-GR"/>
        </w:rPr>
        <w:t xml:space="preserve">Με </w:t>
      </w:r>
      <w:r w:rsidRPr="00DB2445">
        <w:rPr>
          <w:rStyle w:val="Strong"/>
          <w:rFonts w:asciiTheme="minorHAnsi" w:hAnsiTheme="minorHAnsi" w:cstheme="minorHAnsi"/>
          <w:color w:val="000000"/>
          <w:lang w:val="el-GR"/>
        </w:rPr>
        <w:t>Πράσινη Σημαία</w:t>
      </w:r>
      <w:r w:rsidRPr="00DB2445">
        <w:rPr>
          <w:rFonts w:asciiTheme="minorHAnsi" w:hAnsiTheme="minorHAnsi" w:cstheme="minorHAnsi"/>
          <w:color w:val="000000"/>
          <w:lang w:val="el-GR"/>
        </w:rPr>
        <w:t xml:space="preserve"> βραβεύονται οι πιο κάτω Πράσινοι </w:t>
      </w:r>
      <w:r w:rsidRPr="00DB2445">
        <w:rPr>
          <w:rStyle w:val="Strong"/>
          <w:rFonts w:asciiTheme="minorHAnsi" w:hAnsiTheme="minorHAnsi" w:cstheme="minorHAnsi"/>
          <w:color w:val="000000"/>
          <w:lang w:val="el-GR"/>
        </w:rPr>
        <w:t>Δήμοι και Πράσινες Κοινότητες</w:t>
      </w:r>
      <w:r w:rsidR="00A46C2A">
        <w:rPr>
          <w:rFonts w:asciiTheme="minorHAnsi" w:hAnsiTheme="minorHAnsi" w:cstheme="minorHAnsi"/>
          <w:color w:val="000000"/>
          <w:lang w:val="el-GR"/>
        </w:rPr>
        <w:t xml:space="preserve"> της Κύπρου για το 2022</w:t>
      </w:r>
      <w:r w:rsidRPr="00DB2445">
        <w:rPr>
          <w:rFonts w:asciiTheme="minorHAnsi" w:hAnsiTheme="minorHAnsi" w:cstheme="minorHAnsi"/>
          <w:color w:val="000000"/>
          <w:lang w:val="el-GR"/>
        </w:rPr>
        <w:t>:</w:t>
      </w:r>
    </w:p>
    <w:p w14:paraId="54A5BA81" w14:textId="3BBFEE36" w:rsidR="006F7A7D" w:rsidRDefault="00DB2445" w:rsidP="00A46C2A">
      <w:pPr>
        <w:pStyle w:val="NormalWeb"/>
        <w:spacing w:before="0" w:beforeAutospacing="0" w:after="0" w:afterAutospacing="0"/>
        <w:jc w:val="center"/>
        <w:rPr>
          <w:rFonts w:asciiTheme="minorHAnsi" w:hAnsiTheme="minorHAnsi" w:cstheme="minorHAnsi"/>
          <w:lang w:val="el-GR"/>
        </w:rPr>
      </w:pPr>
      <w:r w:rsidRPr="00DB2445">
        <w:rPr>
          <w:rFonts w:asciiTheme="minorHAnsi" w:hAnsiTheme="minorHAnsi" w:cstheme="minorHAnsi"/>
          <w:lang w:val="el-GR"/>
        </w:rPr>
        <w:t xml:space="preserve">Δήμος </w:t>
      </w:r>
      <w:r w:rsidR="006F7A7D">
        <w:rPr>
          <w:rFonts w:asciiTheme="minorHAnsi" w:hAnsiTheme="minorHAnsi" w:cstheme="minorHAnsi"/>
          <w:lang w:val="el-GR"/>
        </w:rPr>
        <w:t>Λεμεσού</w:t>
      </w:r>
      <w:r w:rsidRPr="00DB2445">
        <w:rPr>
          <w:rFonts w:asciiTheme="minorHAnsi" w:hAnsiTheme="minorHAnsi" w:cstheme="minorHAnsi"/>
          <w:lang w:val="el-GR"/>
        </w:rPr>
        <w:br/>
      </w:r>
      <w:r w:rsidRPr="00A46C2A">
        <w:rPr>
          <w:rFonts w:asciiTheme="minorHAnsi" w:hAnsiTheme="minorHAnsi" w:cstheme="minorHAnsi"/>
          <w:lang w:val="el-GR"/>
        </w:rPr>
        <w:t xml:space="preserve">Δήμος </w:t>
      </w:r>
      <w:r w:rsidR="006F7A7D">
        <w:rPr>
          <w:rFonts w:asciiTheme="minorHAnsi" w:hAnsiTheme="minorHAnsi" w:cstheme="minorHAnsi"/>
          <w:lang w:val="el-GR"/>
        </w:rPr>
        <w:t>Λάρνακας</w:t>
      </w:r>
    </w:p>
    <w:p w14:paraId="14A82C43" w14:textId="55D09B49" w:rsidR="00A46C2A" w:rsidRDefault="00DB2445" w:rsidP="00A46C2A">
      <w:pPr>
        <w:pStyle w:val="NormalWeb"/>
        <w:spacing w:before="0" w:beforeAutospacing="0" w:after="0" w:afterAutospacing="0"/>
        <w:jc w:val="center"/>
        <w:rPr>
          <w:rFonts w:asciiTheme="minorHAnsi" w:hAnsiTheme="minorHAnsi" w:cstheme="minorHAnsi"/>
          <w:lang w:val="el-GR"/>
        </w:rPr>
      </w:pPr>
      <w:r w:rsidRPr="00DB2445">
        <w:rPr>
          <w:rFonts w:asciiTheme="minorHAnsi" w:hAnsiTheme="minorHAnsi" w:cstheme="minorHAnsi"/>
          <w:lang w:val="el-GR"/>
        </w:rPr>
        <w:t xml:space="preserve">Δήμος </w:t>
      </w:r>
      <w:r w:rsidR="006F7A7D">
        <w:rPr>
          <w:rFonts w:asciiTheme="minorHAnsi" w:hAnsiTheme="minorHAnsi" w:cstheme="minorHAnsi"/>
          <w:lang w:val="el-GR"/>
        </w:rPr>
        <w:t>Στροβόλου</w:t>
      </w:r>
      <w:r w:rsidRPr="00DB2445">
        <w:rPr>
          <w:rFonts w:asciiTheme="minorHAnsi" w:hAnsiTheme="minorHAnsi" w:cstheme="minorHAnsi"/>
          <w:lang w:val="el-GR"/>
        </w:rPr>
        <w:br/>
        <w:t xml:space="preserve">Δήμος </w:t>
      </w:r>
      <w:r w:rsidR="006F7A7D">
        <w:rPr>
          <w:rFonts w:asciiTheme="minorHAnsi" w:hAnsiTheme="minorHAnsi" w:cstheme="minorHAnsi"/>
          <w:lang w:val="el-GR"/>
        </w:rPr>
        <w:t>Λακατάμιας</w:t>
      </w:r>
    </w:p>
    <w:p w14:paraId="12B6B480" w14:textId="65E93058" w:rsidR="00DB2445" w:rsidRDefault="00A46C2A" w:rsidP="002C16F7">
      <w:pPr>
        <w:pStyle w:val="NormalWeb"/>
        <w:spacing w:before="0" w:beforeAutospacing="0" w:after="0" w:afterAutospacing="0"/>
        <w:jc w:val="center"/>
        <w:rPr>
          <w:rFonts w:asciiTheme="minorHAnsi" w:hAnsiTheme="minorHAnsi" w:cstheme="minorHAnsi"/>
          <w:lang w:val="el-GR"/>
        </w:rPr>
      </w:pPr>
      <w:r>
        <w:rPr>
          <w:rFonts w:asciiTheme="minorHAnsi" w:hAnsiTheme="minorHAnsi" w:cstheme="minorHAnsi"/>
          <w:lang w:val="el-GR"/>
        </w:rPr>
        <w:t xml:space="preserve">Δήμος </w:t>
      </w:r>
      <w:r w:rsidR="006F7A7D">
        <w:rPr>
          <w:rFonts w:asciiTheme="minorHAnsi" w:hAnsiTheme="minorHAnsi" w:cstheme="minorHAnsi"/>
          <w:lang w:val="el-GR"/>
        </w:rPr>
        <w:t>Αγλαντζιάς</w:t>
      </w:r>
      <w:r w:rsidR="00DB2445" w:rsidRPr="00DB2445">
        <w:rPr>
          <w:rFonts w:asciiTheme="minorHAnsi" w:hAnsiTheme="minorHAnsi" w:cstheme="minorHAnsi"/>
          <w:lang w:val="el-GR"/>
        </w:rPr>
        <w:br/>
        <w:t xml:space="preserve">Δήμος </w:t>
      </w:r>
      <w:r w:rsidR="006F7A7D">
        <w:rPr>
          <w:rFonts w:asciiTheme="minorHAnsi" w:hAnsiTheme="minorHAnsi" w:cstheme="minorHAnsi"/>
          <w:lang w:val="el-GR"/>
        </w:rPr>
        <w:t>Έγκωμης</w:t>
      </w:r>
      <w:r w:rsidR="00DB2445" w:rsidRPr="00DB2445">
        <w:rPr>
          <w:rFonts w:asciiTheme="minorHAnsi" w:hAnsiTheme="minorHAnsi" w:cstheme="minorHAnsi"/>
          <w:lang w:val="el-GR"/>
        </w:rPr>
        <w:br/>
        <w:t>Δήμος Λατσιών</w:t>
      </w:r>
      <w:r w:rsidR="00DB2445" w:rsidRPr="00DB2445">
        <w:rPr>
          <w:rFonts w:asciiTheme="minorHAnsi" w:hAnsiTheme="minorHAnsi" w:cstheme="minorHAnsi"/>
          <w:lang w:val="el-GR"/>
        </w:rPr>
        <w:br/>
        <w:t xml:space="preserve">Δήμος </w:t>
      </w:r>
      <w:r w:rsidR="006F7A7D">
        <w:rPr>
          <w:rFonts w:asciiTheme="minorHAnsi" w:hAnsiTheme="minorHAnsi" w:cstheme="minorHAnsi"/>
          <w:lang w:val="el-GR"/>
        </w:rPr>
        <w:t xml:space="preserve">Ύψωνα </w:t>
      </w:r>
      <w:r w:rsidR="00DB2445" w:rsidRPr="00DB2445">
        <w:rPr>
          <w:rFonts w:asciiTheme="minorHAnsi" w:hAnsiTheme="minorHAnsi" w:cstheme="minorHAnsi"/>
          <w:lang w:val="el-GR"/>
        </w:rPr>
        <w:br/>
        <w:t>Δήμος Λιβαδιών</w:t>
      </w:r>
      <w:r w:rsidR="00DB2445" w:rsidRPr="00DB2445">
        <w:rPr>
          <w:rFonts w:asciiTheme="minorHAnsi" w:hAnsiTheme="minorHAnsi" w:cstheme="minorHAnsi"/>
          <w:lang w:val="el-GR"/>
        </w:rPr>
        <w:br/>
      </w:r>
      <w:r w:rsidR="00DB2445" w:rsidRPr="00DB2445">
        <w:rPr>
          <w:rFonts w:asciiTheme="minorHAnsi" w:hAnsiTheme="minorHAnsi" w:cstheme="minorHAnsi"/>
          <w:lang w:val="el-GR"/>
        </w:rPr>
        <w:lastRenderedPageBreak/>
        <w:t xml:space="preserve">Δήμος </w:t>
      </w:r>
      <w:r w:rsidR="002C16F7">
        <w:rPr>
          <w:rFonts w:asciiTheme="minorHAnsi" w:hAnsiTheme="minorHAnsi" w:cstheme="minorHAnsi"/>
          <w:lang w:val="el-GR"/>
        </w:rPr>
        <w:t>Δερύνειας</w:t>
      </w:r>
      <w:r w:rsidR="00DB2445" w:rsidRPr="00DB2445">
        <w:rPr>
          <w:rFonts w:asciiTheme="minorHAnsi" w:hAnsiTheme="minorHAnsi" w:cstheme="minorHAnsi"/>
          <w:lang w:val="el-GR"/>
        </w:rPr>
        <w:br/>
        <w:t xml:space="preserve">Δήμος </w:t>
      </w:r>
      <w:r w:rsidR="002C16F7">
        <w:rPr>
          <w:rFonts w:asciiTheme="minorHAnsi" w:hAnsiTheme="minorHAnsi" w:cstheme="minorHAnsi"/>
          <w:lang w:val="el-GR"/>
        </w:rPr>
        <w:t>Αθηένου</w:t>
      </w:r>
    </w:p>
    <w:p w14:paraId="3DF08AAB" w14:textId="3CF90965" w:rsidR="002C16F7" w:rsidRDefault="002C16F7" w:rsidP="002C16F7">
      <w:pPr>
        <w:pStyle w:val="NormalWeb"/>
        <w:spacing w:before="0" w:beforeAutospacing="0" w:after="0" w:afterAutospacing="0"/>
        <w:jc w:val="center"/>
        <w:rPr>
          <w:rFonts w:asciiTheme="minorHAnsi" w:hAnsiTheme="minorHAnsi" w:cstheme="minorHAnsi"/>
          <w:lang w:val="el-GR"/>
        </w:rPr>
      </w:pPr>
      <w:r>
        <w:rPr>
          <w:rFonts w:asciiTheme="minorHAnsi" w:hAnsiTheme="minorHAnsi" w:cstheme="minorHAnsi"/>
          <w:lang w:val="el-GR"/>
        </w:rPr>
        <w:t>Δήμος Αγίας Νάπας</w:t>
      </w:r>
    </w:p>
    <w:p w14:paraId="38EA438E" w14:textId="77777777" w:rsidR="002C16F7" w:rsidRPr="00DB2445" w:rsidRDefault="002C16F7" w:rsidP="002C16F7">
      <w:pPr>
        <w:pStyle w:val="NormalWeb"/>
        <w:spacing w:before="0" w:beforeAutospacing="0" w:after="0" w:afterAutospacing="0"/>
        <w:jc w:val="center"/>
        <w:rPr>
          <w:rFonts w:asciiTheme="minorHAnsi" w:hAnsiTheme="minorHAnsi" w:cstheme="minorHAnsi"/>
          <w:lang w:val="el-GR"/>
        </w:rPr>
      </w:pPr>
    </w:p>
    <w:p w14:paraId="063741C9" w14:textId="3E33121B" w:rsidR="00DB2445" w:rsidRDefault="00DB2445" w:rsidP="00044AE9">
      <w:pPr>
        <w:pStyle w:val="NormalWeb"/>
        <w:spacing w:before="0" w:beforeAutospacing="0" w:after="0" w:afterAutospacing="0"/>
        <w:jc w:val="center"/>
        <w:rPr>
          <w:rFonts w:asciiTheme="minorHAnsi" w:hAnsiTheme="minorHAnsi" w:cstheme="minorHAnsi"/>
          <w:lang w:val="el-GR"/>
        </w:rPr>
      </w:pPr>
      <w:r w:rsidRPr="00DB2445">
        <w:rPr>
          <w:rFonts w:asciiTheme="minorHAnsi" w:hAnsiTheme="minorHAnsi" w:cstheme="minorHAnsi"/>
          <w:lang w:val="el-GR"/>
        </w:rPr>
        <w:t>Κοινό</w:t>
      </w:r>
      <w:r w:rsidR="001E2BDE">
        <w:rPr>
          <w:rFonts w:asciiTheme="minorHAnsi" w:hAnsiTheme="minorHAnsi" w:cstheme="minorHAnsi"/>
          <w:lang w:val="el-GR"/>
        </w:rPr>
        <w:t xml:space="preserve">τητα </w:t>
      </w:r>
      <w:r w:rsidR="002C16F7" w:rsidRPr="00DB2445">
        <w:rPr>
          <w:rFonts w:asciiTheme="minorHAnsi" w:hAnsiTheme="minorHAnsi" w:cstheme="minorHAnsi"/>
          <w:lang w:val="el-GR"/>
        </w:rPr>
        <w:t>Πισσουρίου</w:t>
      </w:r>
      <w:r w:rsidR="002C16F7">
        <w:rPr>
          <w:rFonts w:asciiTheme="minorHAnsi" w:hAnsiTheme="minorHAnsi" w:cstheme="minorHAnsi"/>
          <w:lang w:val="el-GR"/>
        </w:rPr>
        <w:t xml:space="preserve"> </w:t>
      </w:r>
      <w:r w:rsidRPr="00DB2445">
        <w:rPr>
          <w:rFonts w:asciiTheme="minorHAnsi" w:hAnsiTheme="minorHAnsi" w:cstheme="minorHAnsi"/>
          <w:lang w:val="el-GR"/>
        </w:rPr>
        <w:br/>
      </w:r>
      <w:r w:rsidR="001E2BDE">
        <w:rPr>
          <w:rFonts w:asciiTheme="minorHAnsi" w:hAnsiTheme="minorHAnsi" w:cstheme="minorHAnsi"/>
          <w:lang w:val="el-GR"/>
        </w:rPr>
        <w:t xml:space="preserve">Κοινότητα </w:t>
      </w:r>
      <w:r w:rsidR="002C16F7">
        <w:rPr>
          <w:rFonts w:asciiTheme="minorHAnsi" w:hAnsiTheme="minorHAnsi" w:cstheme="minorHAnsi"/>
          <w:lang w:val="el-GR"/>
        </w:rPr>
        <w:t>Αγίου Θεο</w:t>
      </w:r>
      <w:r w:rsidR="002C16F7" w:rsidRPr="00DB2445">
        <w:rPr>
          <w:rFonts w:asciiTheme="minorHAnsi" w:hAnsiTheme="minorHAnsi" w:cstheme="minorHAnsi"/>
          <w:lang w:val="el-GR"/>
        </w:rPr>
        <w:t>δ</w:t>
      </w:r>
      <w:r w:rsidR="002C16F7">
        <w:rPr>
          <w:rFonts w:asciiTheme="minorHAnsi" w:hAnsiTheme="minorHAnsi" w:cstheme="minorHAnsi"/>
          <w:lang w:val="el-GR"/>
        </w:rPr>
        <w:t>ώ</w:t>
      </w:r>
      <w:r w:rsidR="002C16F7" w:rsidRPr="00DB2445">
        <w:rPr>
          <w:rFonts w:asciiTheme="minorHAnsi" w:hAnsiTheme="minorHAnsi" w:cstheme="minorHAnsi"/>
          <w:lang w:val="el-GR"/>
        </w:rPr>
        <w:t>ρου Λάρνακας</w:t>
      </w:r>
      <w:r w:rsidRPr="00DB2445">
        <w:rPr>
          <w:rFonts w:asciiTheme="minorHAnsi" w:hAnsiTheme="minorHAnsi" w:cstheme="minorHAnsi"/>
          <w:lang w:val="el-GR"/>
        </w:rPr>
        <w:br/>
        <w:t xml:space="preserve">Κοινότητα </w:t>
      </w:r>
      <w:r w:rsidR="001E2BDE">
        <w:rPr>
          <w:rFonts w:asciiTheme="minorHAnsi" w:hAnsiTheme="minorHAnsi" w:cstheme="minorHAnsi"/>
          <w:lang w:val="el-GR"/>
        </w:rPr>
        <w:t>Δένειας</w:t>
      </w:r>
      <w:r w:rsidRPr="00DB2445">
        <w:rPr>
          <w:rFonts w:asciiTheme="minorHAnsi" w:hAnsiTheme="minorHAnsi" w:cstheme="minorHAnsi"/>
          <w:lang w:val="el-GR"/>
        </w:rPr>
        <w:br/>
      </w:r>
      <w:r w:rsidR="00044AE9" w:rsidRPr="00DB2445">
        <w:rPr>
          <w:rFonts w:asciiTheme="minorHAnsi" w:hAnsiTheme="minorHAnsi" w:cstheme="minorHAnsi"/>
          <w:lang w:val="el-GR"/>
        </w:rPr>
        <w:t>Κοινότητα Λουβαρά</w:t>
      </w:r>
    </w:p>
    <w:p w14:paraId="10E360BD" w14:textId="3B5054D6" w:rsidR="00044AE9" w:rsidRDefault="00044AE9" w:rsidP="00044AE9">
      <w:pPr>
        <w:pStyle w:val="NormalWeb"/>
        <w:spacing w:before="0" w:beforeAutospacing="0" w:after="120" w:afterAutospacing="0"/>
        <w:jc w:val="center"/>
        <w:rPr>
          <w:rFonts w:asciiTheme="minorHAnsi" w:hAnsiTheme="minorHAnsi" w:cstheme="minorHAnsi"/>
          <w:lang w:val="el-GR"/>
        </w:rPr>
      </w:pPr>
      <w:r w:rsidRPr="00DB2445">
        <w:rPr>
          <w:rFonts w:asciiTheme="minorHAnsi" w:hAnsiTheme="minorHAnsi" w:cstheme="minorHAnsi"/>
          <w:lang w:val="el-GR"/>
        </w:rPr>
        <w:t xml:space="preserve">Κοινότητα </w:t>
      </w:r>
      <w:r w:rsidR="002C16F7">
        <w:rPr>
          <w:rFonts w:asciiTheme="minorHAnsi" w:hAnsiTheme="minorHAnsi" w:cstheme="minorHAnsi"/>
          <w:lang w:val="el-GR"/>
        </w:rPr>
        <w:t>Αγίου Θεοδώρου Πιτσιλιάς</w:t>
      </w:r>
    </w:p>
    <w:p w14:paraId="7E02E648" w14:textId="77777777" w:rsidR="00DB2445" w:rsidRPr="00DB2445" w:rsidRDefault="00DB2445" w:rsidP="00DB2445">
      <w:pPr>
        <w:pStyle w:val="NormalWeb"/>
        <w:spacing w:before="0" w:beforeAutospacing="0" w:after="120" w:afterAutospacing="0"/>
        <w:jc w:val="right"/>
        <w:rPr>
          <w:rFonts w:asciiTheme="minorHAnsi" w:hAnsiTheme="minorHAnsi" w:cstheme="minorHAnsi"/>
          <w:lang w:val="el-GR"/>
        </w:rPr>
      </w:pPr>
      <w:r>
        <w:rPr>
          <w:rFonts w:asciiTheme="minorHAnsi" w:hAnsiTheme="minorHAnsi" w:cstheme="minorHAnsi"/>
          <w:lang w:val="el-GR"/>
        </w:rPr>
        <w:t>(βλ. Παράρτημα 1)</w:t>
      </w:r>
    </w:p>
    <w:p w14:paraId="50495E21" w14:textId="6C971E9E" w:rsidR="00DB2445" w:rsidRPr="00DB2445" w:rsidRDefault="00DB2445" w:rsidP="00DB2445">
      <w:pPr>
        <w:pStyle w:val="NormalWeb"/>
        <w:spacing w:before="0" w:beforeAutospacing="0" w:after="120" w:afterAutospacing="0"/>
        <w:jc w:val="both"/>
        <w:rPr>
          <w:rFonts w:asciiTheme="minorHAnsi" w:hAnsiTheme="minorHAnsi" w:cstheme="minorHAnsi"/>
          <w:lang w:val="el-GR"/>
        </w:rPr>
      </w:pPr>
      <w:r w:rsidRPr="00DB2445">
        <w:rPr>
          <w:rFonts w:asciiTheme="minorHAnsi" w:hAnsiTheme="minorHAnsi" w:cstheme="minorHAnsi"/>
          <w:color w:val="000000"/>
          <w:lang w:val="el-GR"/>
        </w:rPr>
        <w:t xml:space="preserve">Με τη βράβευσή τους οι Πράσινες Πόλεις και Κοινότητες της Κύπρου εντάσσονται αυτόματα στο </w:t>
      </w:r>
      <w:r w:rsidRPr="00DB2445">
        <w:rPr>
          <w:rStyle w:val="Strong"/>
          <w:rFonts w:asciiTheme="minorHAnsi" w:hAnsiTheme="minorHAnsi" w:cstheme="minorHAnsi"/>
          <w:color w:val="000000"/>
          <w:lang w:val="el-GR"/>
        </w:rPr>
        <w:t>Δίκτυο Πράσινων Πόλεων και Πράσινων Κοινοτήτων της Κύπρου</w:t>
      </w:r>
      <w:r w:rsidR="00E37720">
        <w:rPr>
          <w:rStyle w:val="Strong"/>
          <w:rFonts w:asciiTheme="minorHAnsi" w:hAnsiTheme="minorHAnsi" w:cstheme="minorHAnsi"/>
          <w:color w:val="000000"/>
          <w:lang w:val="el-GR"/>
        </w:rPr>
        <w:t>,</w:t>
      </w:r>
      <w:r w:rsidRPr="00DB2445">
        <w:rPr>
          <w:rFonts w:asciiTheme="minorHAnsi" w:hAnsiTheme="minorHAnsi" w:cstheme="minorHAnsi"/>
          <w:color w:val="000000"/>
          <w:lang w:val="el-GR"/>
        </w:rPr>
        <w:t xml:space="preserve"> που δημιούργησε και συντονίζει το ΚΥΚΠΕΕ.</w:t>
      </w:r>
    </w:p>
    <w:p w14:paraId="29ACE923" w14:textId="0150D4D4" w:rsidR="00DB2445" w:rsidRDefault="00DB2445" w:rsidP="00DB2445">
      <w:pPr>
        <w:pStyle w:val="NormalWeb"/>
        <w:spacing w:before="0" w:beforeAutospacing="0" w:after="120" w:afterAutospacing="0"/>
        <w:jc w:val="both"/>
        <w:rPr>
          <w:rFonts w:asciiTheme="minorHAnsi" w:hAnsiTheme="minorHAnsi" w:cstheme="minorHAnsi"/>
          <w:color w:val="000000"/>
          <w:lang w:val="el-GR"/>
        </w:rPr>
      </w:pPr>
      <w:r w:rsidRPr="00DB2445">
        <w:rPr>
          <w:rFonts w:asciiTheme="minorHAnsi" w:hAnsiTheme="minorHAnsi" w:cstheme="minorHAnsi"/>
          <w:color w:val="000000"/>
          <w:lang w:val="el-GR"/>
        </w:rPr>
        <w:t>Η Ειδική Τιμητική Διάκριση, το «</w:t>
      </w:r>
      <w:r w:rsidRPr="00DB2445">
        <w:rPr>
          <w:rStyle w:val="Emphasis"/>
          <w:rFonts w:asciiTheme="minorHAnsi" w:hAnsiTheme="minorHAnsi" w:cstheme="minorHAnsi"/>
          <w:b/>
          <w:bCs/>
          <w:color w:val="000000"/>
          <w:lang w:val="el-GR"/>
        </w:rPr>
        <w:t>Χρυσό Αγρινό</w:t>
      </w:r>
      <w:r w:rsidRPr="00DB2445">
        <w:rPr>
          <w:rFonts w:asciiTheme="minorHAnsi" w:hAnsiTheme="minorHAnsi" w:cstheme="minorHAnsi"/>
          <w:color w:val="000000"/>
          <w:lang w:val="el-GR"/>
        </w:rPr>
        <w:t xml:space="preserve">» </w:t>
      </w:r>
      <w:r w:rsidRPr="007C3ABF">
        <w:rPr>
          <w:rStyle w:val="Strong"/>
          <w:rFonts w:asciiTheme="minorHAnsi" w:hAnsiTheme="minorHAnsi" w:cstheme="minorHAnsi"/>
          <w:b w:val="0"/>
          <w:color w:val="000000"/>
          <w:lang w:val="el-GR"/>
        </w:rPr>
        <w:t>για το</w:t>
      </w:r>
      <w:r w:rsidRPr="00DB2445">
        <w:rPr>
          <w:rFonts w:asciiTheme="minorHAnsi" w:hAnsiTheme="minorHAnsi" w:cstheme="minorHAnsi"/>
          <w:color w:val="000000"/>
          <w:lang w:val="el-GR"/>
        </w:rPr>
        <w:t xml:space="preserve"> </w:t>
      </w:r>
      <w:r w:rsidRPr="007C3ABF">
        <w:rPr>
          <w:rFonts w:asciiTheme="minorHAnsi" w:hAnsiTheme="minorHAnsi" w:cstheme="minorHAnsi"/>
          <w:b/>
          <w:color w:val="000000"/>
          <w:lang w:val="el-GR"/>
        </w:rPr>
        <w:t>202</w:t>
      </w:r>
      <w:r w:rsidR="001E2BDE" w:rsidRPr="007C3ABF">
        <w:rPr>
          <w:rFonts w:asciiTheme="minorHAnsi" w:hAnsiTheme="minorHAnsi" w:cstheme="minorHAnsi"/>
          <w:b/>
          <w:color w:val="000000"/>
          <w:lang w:val="el-GR"/>
        </w:rPr>
        <w:t>2</w:t>
      </w:r>
      <w:r w:rsidRPr="00DB2445">
        <w:rPr>
          <w:rFonts w:asciiTheme="minorHAnsi" w:hAnsiTheme="minorHAnsi" w:cstheme="minorHAnsi"/>
          <w:color w:val="000000"/>
          <w:lang w:val="el-GR"/>
        </w:rPr>
        <w:t xml:space="preserve">, και ο τίτλος της </w:t>
      </w:r>
      <w:r w:rsidRPr="00DB2445">
        <w:rPr>
          <w:rStyle w:val="Emphasis"/>
          <w:rFonts w:asciiTheme="minorHAnsi" w:hAnsiTheme="minorHAnsi" w:cstheme="minorHAnsi"/>
          <w:b/>
          <w:bCs/>
          <w:color w:val="000000"/>
          <w:lang w:val="el-GR"/>
        </w:rPr>
        <w:t>Πράσινης Πρωτεύουσας της Κύπρου για το 202</w:t>
      </w:r>
      <w:r w:rsidR="001E2BDE">
        <w:rPr>
          <w:rStyle w:val="Emphasis"/>
          <w:rFonts w:asciiTheme="minorHAnsi" w:hAnsiTheme="minorHAnsi" w:cstheme="minorHAnsi"/>
          <w:b/>
          <w:bCs/>
          <w:color w:val="000000"/>
          <w:lang w:val="el-GR"/>
        </w:rPr>
        <w:t>2</w:t>
      </w:r>
      <w:r w:rsidR="00E37720">
        <w:rPr>
          <w:rStyle w:val="Strong"/>
          <w:rFonts w:asciiTheme="minorHAnsi" w:hAnsiTheme="minorHAnsi" w:cstheme="minorHAnsi"/>
          <w:color w:val="000000"/>
          <w:lang w:val="el-GR"/>
        </w:rPr>
        <w:t xml:space="preserve"> </w:t>
      </w:r>
      <w:r w:rsidRPr="00DB2445">
        <w:rPr>
          <w:rFonts w:asciiTheme="minorHAnsi" w:hAnsiTheme="minorHAnsi" w:cstheme="minorHAnsi"/>
          <w:color w:val="000000"/>
          <w:lang w:val="el-GR"/>
        </w:rPr>
        <w:t xml:space="preserve">απονεμήθηκε στον </w:t>
      </w:r>
      <w:r w:rsidRPr="00B41E1F">
        <w:rPr>
          <w:rStyle w:val="Strong"/>
          <w:rFonts w:asciiTheme="minorHAnsi" w:hAnsiTheme="minorHAnsi" w:cstheme="minorHAnsi"/>
          <w:color w:val="000000"/>
          <w:lang w:val="el-GR"/>
        </w:rPr>
        <w:t xml:space="preserve">Δήμο </w:t>
      </w:r>
      <w:r w:rsidR="001E2BDE" w:rsidRPr="00B41E1F">
        <w:rPr>
          <w:rStyle w:val="Strong"/>
          <w:rFonts w:asciiTheme="minorHAnsi" w:hAnsiTheme="minorHAnsi" w:cstheme="minorHAnsi"/>
          <w:color w:val="000000"/>
          <w:lang w:val="el-GR"/>
        </w:rPr>
        <w:t>Αγλαντζιάς</w:t>
      </w:r>
      <w:r w:rsidR="001E2BDE">
        <w:rPr>
          <w:rFonts w:asciiTheme="minorHAnsi" w:hAnsiTheme="minorHAnsi" w:cstheme="minorHAnsi"/>
          <w:color w:val="000000"/>
          <w:lang w:val="el-GR"/>
        </w:rPr>
        <w:t xml:space="preserve"> για τα έργα του</w:t>
      </w:r>
      <w:r w:rsidRPr="00DB2445">
        <w:rPr>
          <w:rFonts w:asciiTheme="minorHAnsi" w:hAnsiTheme="minorHAnsi" w:cstheme="minorHAnsi"/>
          <w:color w:val="000000"/>
          <w:lang w:val="el-GR"/>
        </w:rPr>
        <w:t xml:space="preserve"> </w:t>
      </w:r>
      <w:r w:rsidRPr="009832C0">
        <w:rPr>
          <w:rFonts w:asciiTheme="minorHAnsi" w:hAnsiTheme="minorHAnsi" w:cstheme="minorHAnsi"/>
          <w:b/>
          <w:color w:val="000000"/>
          <w:lang w:val="el-GR"/>
        </w:rPr>
        <w:t>«</w:t>
      </w:r>
      <w:r w:rsidR="001E2BDE">
        <w:rPr>
          <w:rStyle w:val="Strong"/>
          <w:rFonts w:asciiTheme="minorHAnsi" w:hAnsiTheme="minorHAnsi" w:cstheme="minorHAnsi"/>
          <w:color w:val="000000"/>
          <w:lang w:val="el-GR"/>
        </w:rPr>
        <w:t>Σύστημα Ολιστικής Διαχείρισης Αποβλήτων ‘Διαχωρίζω και Κερδίζω’</w:t>
      </w:r>
      <w:r w:rsidRPr="00DB2445">
        <w:rPr>
          <w:rStyle w:val="Strong"/>
          <w:rFonts w:asciiTheme="minorHAnsi" w:hAnsiTheme="minorHAnsi" w:cstheme="minorHAnsi"/>
          <w:color w:val="000000"/>
          <w:lang w:val="el-GR"/>
        </w:rPr>
        <w:t xml:space="preserve">, Κατηγορία: </w:t>
      </w:r>
      <w:r w:rsidR="001E2BDE">
        <w:rPr>
          <w:rStyle w:val="Strong"/>
          <w:rFonts w:asciiTheme="minorHAnsi" w:hAnsiTheme="minorHAnsi" w:cstheme="minorHAnsi"/>
          <w:color w:val="000000"/>
          <w:lang w:val="el-GR"/>
        </w:rPr>
        <w:t>Διαχείριση Αποβλήτων</w:t>
      </w:r>
      <w:r w:rsidRPr="009832C0">
        <w:rPr>
          <w:rFonts w:asciiTheme="minorHAnsi" w:hAnsiTheme="minorHAnsi" w:cstheme="minorHAnsi"/>
          <w:b/>
          <w:color w:val="000000"/>
          <w:lang w:val="el-GR"/>
        </w:rPr>
        <w:t>»</w:t>
      </w:r>
      <w:r w:rsidRPr="00DB2445">
        <w:rPr>
          <w:rFonts w:asciiTheme="minorHAnsi" w:hAnsiTheme="minorHAnsi" w:cstheme="minorHAnsi"/>
          <w:color w:val="000000"/>
          <w:lang w:val="el-GR"/>
        </w:rPr>
        <w:t xml:space="preserve"> και </w:t>
      </w:r>
      <w:r w:rsidRPr="009832C0">
        <w:rPr>
          <w:rFonts w:asciiTheme="minorHAnsi" w:hAnsiTheme="minorHAnsi" w:cstheme="minorHAnsi"/>
          <w:b/>
          <w:color w:val="000000"/>
          <w:lang w:val="el-GR"/>
        </w:rPr>
        <w:t>«</w:t>
      </w:r>
      <w:r w:rsidR="001E2BDE">
        <w:rPr>
          <w:rFonts w:asciiTheme="minorHAnsi" w:hAnsiTheme="minorHAnsi" w:cstheme="minorHAnsi"/>
          <w:b/>
          <w:color w:val="000000"/>
          <w:lang w:val="el-GR"/>
        </w:rPr>
        <w:t xml:space="preserve">Σπιτάκι για το γατάκι και </w:t>
      </w:r>
      <w:r w:rsidR="001E2BDE">
        <w:rPr>
          <w:rFonts w:asciiTheme="minorHAnsi" w:hAnsiTheme="minorHAnsi" w:cstheme="minorHAnsi"/>
          <w:b/>
          <w:color w:val="000000"/>
        </w:rPr>
        <w:t>The</w:t>
      </w:r>
      <w:r w:rsidR="001E2BDE" w:rsidRPr="001E2BDE">
        <w:rPr>
          <w:rFonts w:asciiTheme="minorHAnsi" w:hAnsiTheme="minorHAnsi" w:cstheme="minorHAnsi"/>
          <w:b/>
          <w:color w:val="000000"/>
          <w:lang w:val="el-GR"/>
        </w:rPr>
        <w:t xml:space="preserve"> </w:t>
      </w:r>
      <w:r w:rsidR="001E2BDE">
        <w:rPr>
          <w:rFonts w:asciiTheme="minorHAnsi" w:hAnsiTheme="minorHAnsi" w:cstheme="minorHAnsi"/>
          <w:b/>
          <w:color w:val="000000"/>
        </w:rPr>
        <w:t>science</w:t>
      </w:r>
      <w:r w:rsidR="001E2BDE" w:rsidRPr="001E2BDE">
        <w:rPr>
          <w:rFonts w:asciiTheme="minorHAnsi" w:hAnsiTheme="minorHAnsi" w:cstheme="minorHAnsi"/>
          <w:b/>
          <w:color w:val="000000"/>
          <w:lang w:val="el-GR"/>
        </w:rPr>
        <w:t xml:space="preserve"> </w:t>
      </w:r>
      <w:r w:rsidR="001E2BDE">
        <w:rPr>
          <w:rFonts w:asciiTheme="minorHAnsi" w:hAnsiTheme="minorHAnsi" w:cstheme="minorHAnsi"/>
          <w:b/>
          <w:color w:val="000000"/>
        </w:rPr>
        <w:t>of</w:t>
      </w:r>
      <w:r w:rsidR="001E2BDE" w:rsidRPr="001E2BDE">
        <w:rPr>
          <w:rFonts w:asciiTheme="minorHAnsi" w:hAnsiTheme="minorHAnsi" w:cstheme="minorHAnsi"/>
          <w:b/>
          <w:color w:val="000000"/>
          <w:lang w:val="el-GR"/>
        </w:rPr>
        <w:t xml:space="preserve"> ‘</w:t>
      </w:r>
      <w:r w:rsidR="001E2BDE">
        <w:rPr>
          <w:rFonts w:asciiTheme="minorHAnsi" w:hAnsiTheme="minorHAnsi" w:cstheme="minorHAnsi"/>
          <w:b/>
          <w:color w:val="000000"/>
        </w:rPr>
        <w:t>Beeing</w:t>
      </w:r>
      <w:r w:rsidR="001E2BDE" w:rsidRPr="001E2BDE">
        <w:rPr>
          <w:rFonts w:asciiTheme="minorHAnsi" w:hAnsiTheme="minorHAnsi" w:cstheme="minorHAnsi"/>
          <w:b/>
          <w:color w:val="000000"/>
          <w:lang w:val="el-GR"/>
        </w:rPr>
        <w:t>’</w:t>
      </w:r>
      <w:r w:rsidRPr="00DB2445">
        <w:rPr>
          <w:rStyle w:val="Strong"/>
          <w:rFonts w:asciiTheme="minorHAnsi" w:hAnsiTheme="minorHAnsi" w:cstheme="minorHAnsi"/>
          <w:color w:val="000000"/>
          <w:lang w:val="el-GR"/>
        </w:rPr>
        <w:t xml:space="preserve">, Κατηγορία: </w:t>
      </w:r>
      <w:r w:rsidR="001E2BDE">
        <w:rPr>
          <w:rStyle w:val="Strong"/>
          <w:rFonts w:asciiTheme="minorHAnsi" w:hAnsiTheme="minorHAnsi" w:cstheme="minorHAnsi"/>
          <w:color w:val="000000"/>
          <w:lang w:val="el-GR"/>
        </w:rPr>
        <w:t>Πράσινες</w:t>
      </w:r>
      <w:r w:rsidR="009832C0">
        <w:rPr>
          <w:rStyle w:val="Strong"/>
          <w:rFonts w:asciiTheme="minorHAnsi" w:hAnsiTheme="minorHAnsi" w:cstheme="minorHAnsi"/>
          <w:color w:val="000000"/>
          <w:lang w:val="el-GR"/>
        </w:rPr>
        <w:t xml:space="preserve"> Περιοχές – Αστική Βιοποικιλότητα</w:t>
      </w:r>
      <w:r w:rsidRPr="009832C0">
        <w:rPr>
          <w:rFonts w:asciiTheme="minorHAnsi" w:hAnsiTheme="minorHAnsi" w:cstheme="minorHAnsi"/>
          <w:b/>
          <w:color w:val="000000"/>
          <w:lang w:val="el-GR"/>
        </w:rPr>
        <w:t>»</w:t>
      </w:r>
      <w:r w:rsidRPr="00DB2445">
        <w:rPr>
          <w:rFonts w:asciiTheme="minorHAnsi" w:hAnsiTheme="minorHAnsi" w:cstheme="minorHAnsi"/>
          <w:color w:val="000000"/>
          <w:lang w:val="el-GR"/>
        </w:rPr>
        <w:t xml:space="preserve">, τα οποία συγκέντρωσαν την υψηλότερη βαθμολογία από όλα τα υποψήφια έργα </w:t>
      </w:r>
      <w:r w:rsidR="009832C0">
        <w:rPr>
          <w:rFonts w:asciiTheme="minorHAnsi" w:hAnsiTheme="minorHAnsi" w:cstheme="minorHAnsi"/>
          <w:color w:val="000000"/>
          <w:lang w:val="el-GR"/>
        </w:rPr>
        <w:t xml:space="preserve">των Δήμων </w:t>
      </w:r>
      <w:r w:rsidRPr="00DB2445">
        <w:rPr>
          <w:rFonts w:asciiTheme="minorHAnsi" w:hAnsiTheme="minorHAnsi" w:cstheme="minorHAnsi"/>
          <w:color w:val="000000"/>
          <w:lang w:val="el-GR"/>
        </w:rPr>
        <w:t>σε όλες τις Κατηγορίες.</w:t>
      </w:r>
    </w:p>
    <w:p w14:paraId="6978B2B0" w14:textId="739EF020" w:rsidR="009832C0" w:rsidRDefault="009832C0" w:rsidP="009832C0">
      <w:pPr>
        <w:pStyle w:val="NormalWeb"/>
        <w:spacing w:before="0" w:beforeAutospacing="0" w:after="120" w:afterAutospacing="0"/>
        <w:jc w:val="both"/>
        <w:rPr>
          <w:rFonts w:asciiTheme="minorHAnsi" w:hAnsiTheme="minorHAnsi" w:cstheme="minorHAnsi"/>
          <w:color w:val="000000"/>
          <w:lang w:val="el-GR"/>
        </w:rPr>
      </w:pPr>
      <w:r w:rsidRPr="00B41E1F">
        <w:rPr>
          <w:rFonts w:asciiTheme="minorHAnsi" w:hAnsiTheme="minorHAnsi" w:cstheme="minorHAnsi"/>
          <w:color w:val="000000"/>
          <w:lang w:val="el-GR"/>
        </w:rPr>
        <w:t>Επιπλέον</w:t>
      </w:r>
      <w:r w:rsidR="00E37720" w:rsidRPr="00B41E1F">
        <w:rPr>
          <w:rFonts w:asciiTheme="minorHAnsi" w:hAnsiTheme="minorHAnsi" w:cstheme="minorHAnsi"/>
          <w:color w:val="000000"/>
          <w:lang w:val="el-GR"/>
        </w:rPr>
        <w:t>,</w:t>
      </w:r>
      <w:r w:rsidRPr="00B41E1F">
        <w:rPr>
          <w:rFonts w:asciiTheme="minorHAnsi" w:hAnsiTheme="minorHAnsi" w:cstheme="minorHAnsi"/>
          <w:color w:val="000000"/>
          <w:lang w:val="el-GR"/>
        </w:rPr>
        <w:t xml:space="preserve"> Ειδική Τιμητική Διάκριση, το «</w:t>
      </w:r>
      <w:r w:rsidRPr="00B41E1F">
        <w:rPr>
          <w:rStyle w:val="Emphasis"/>
          <w:rFonts w:asciiTheme="minorHAnsi" w:hAnsiTheme="minorHAnsi" w:cstheme="minorHAnsi"/>
          <w:b/>
          <w:bCs/>
          <w:color w:val="000000"/>
          <w:lang w:val="el-GR"/>
        </w:rPr>
        <w:t>Χρυσό Αγρινό</w:t>
      </w:r>
      <w:r w:rsidRPr="00B41E1F">
        <w:rPr>
          <w:rFonts w:asciiTheme="minorHAnsi" w:hAnsiTheme="minorHAnsi" w:cstheme="minorHAnsi"/>
          <w:color w:val="000000"/>
          <w:lang w:val="el-GR"/>
        </w:rPr>
        <w:t xml:space="preserve">» </w:t>
      </w:r>
      <w:r w:rsidRPr="00B41E1F">
        <w:rPr>
          <w:rStyle w:val="Strong"/>
          <w:rFonts w:asciiTheme="minorHAnsi" w:hAnsiTheme="minorHAnsi" w:cstheme="minorHAnsi"/>
          <w:b w:val="0"/>
          <w:color w:val="000000"/>
          <w:lang w:val="el-GR"/>
        </w:rPr>
        <w:t>για το</w:t>
      </w:r>
      <w:r w:rsidRPr="00B41E1F">
        <w:rPr>
          <w:rFonts w:asciiTheme="minorHAnsi" w:hAnsiTheme="minorHAnsi" w:cstheme="minorHAnsi"/>
          <w:b/>
          <w:color w:val="000000"/>
          <w:lang w:val="el-GR"/>
        </w:rPr>
        <w:t xml:space="preserve"> 2022</w:t>
      </w:r>
      <w:r w:rsidRPr="00B41E1F">
        <w:rPr>
          <w:rFonts w:asciiTheme="minorHAnsi" w:hAnsiTheme="minorHAnsi" w:cstheme="minorHAnsi"/>
          <w:color w:val="000000"/>
          <w:lang w:val="el-GR"/>
        </w:rPr>
        <w:t xml:space="preserve">, και ο τίτλος της </w:t>
      </w:r>
      <w:r w:rsidRPr="00B41E1F">
        <w:rPr>
          <w:rStyle w:val="Emphasis"/>
          <w:rFonts w:asciiTheme="minorHAnsi" w:hAnsiTheme="minorHAnsi" w:cstheme="minorHAnsi"/>
          <w:b/>
          <w:bCs/>
          <w:color w:val="000000"/>
          <w:lang w:val="el-GR"/>
        </w:rPr>
        <w:t>Πράσινης Πρωτεύουσας Κοινοτήτων για το 2022</w:t>
      </w:r>
      <w:r w:rsidR="00E37720" w:rsidRPr="00B41E1F">
        <w:rPr>
          <w:rStyle w:val="Strong"/>
          <w:rFonts w:asciiTheme="minorHAnsi" w:hAnsiTheme="minorHAnsi" w:cstheme="minorHAnsi"/>
          <w:color w:val="000000"/>
          <w:lang w:val="el-GR"/>
        </w:rPr>
        <w:t xml:space="preserve"> </w:t>
      </w:r>
      <w:r w:rsidRPr="00B41E1F">
        <w:rPr>
          <w:rFonts w:asciiTheme="minorHAnsi" w:hAnsiTheme="minorHAnsi" w:cstheme="minorHAnsi"/>
          <w:color w:val="000000"/>
          <w:lang w:val="el-GR"/>
        </w:rPr>
        <w:t xml:space="preserve">απονεμήθηκε στην </w:t>
      </w:r>
      <w:r w:rsidRPr="00B41E1F">
        <w:rPr>
          <w:rFonts w:asciiTheme="minorHAnsi" w:hAnsiTheme="minorHAnsi" w:cstheme="minorHAnsi"/>
          <w:b/>
          <w:color w:val="000000"/>
          <w:lang w:val="el-GR"/>
        </w:rPr>
        <w:t>Κοινότητα Άγιος Θεόδωρος Πιτσιλιάς</w:t>
      </w:r>
      <w:r w:rsidRPr="00B41E1F">
        <w:rPr>
          <w:rFonts w:asciiTheme="minorHAnsi" w:hAnsiTheme="minorHAnsi" w:cstheme="minorHAnsi"/>
          <w:color w:val="000000"/>
          <w:lang w:val="el-GR"/>
        </w:rPr>
        <w:t xml:space="preserve"> για τα έργα </w:t>
      </w:r>
      <w:r w:rsidRPr="00B41E1F">
        <w:rPr>
          <w:rFonts w:asciiTheme="minorHAnsi" w:hAnsiTheme="minorHAnsi" w:cstheme="minorHAnsi"/>
          <w:b/>
          <w:color w:val="000000"/>
          <w:lang w:val="el-GR"/>
        </w:rPr>
        <w:t>«Συστηματικές Εθελοντικές Περιβαλλοντικές Δράσεις, Κατηγορία: Περιβαλλοντική Ευαισθητοποίηση και Εκπαίδευση»</w:t>
      </w:r>
      <w:r w:rsidRPr="00B41E1F">
        <w:rPr>
          <w:rFonts w:asciiTheme="minorHAnsi" w:hAnsiTheme="minorHAnsi" w:cstheme="minorHAnsi"/>
          <w:color w:val="000000"/>
          <w:lang w:val="el-GR"/>
        </w:rPr>
        <w:t xml:space="preserve"> και </w:t>
      </w:r>
      <w:r w:rsidRPr="00B41E1F">
        <w:rPr>
          <w:rFonts w:asciiTheme="minorHAnsi" w:hAnsiTheme="minorHAnsi" w:cstheme="minorHAnsi"/>
          <w:b/>
          <w:color w:val="000000"/>
          <w:lang w:val="el-GR"/>
        </w:rPr>
        <w:t>«Χαρτογράφηση Μονοπατιών, Κατηγορία: Αειφόρος Τουρισμός»</w:t>
      </w:r>
      <w:r w:rsidR="00E37720" w:rsidRPr="00B41E1F">
        <w:rPr>
          <w:rFonts w:asciiTheme="minorHAnsi" w:hAnsiTheme="minorHAnsi" w:cstheme="minorHAnsi"/>
          <w:b/>
          <w:color w:val="000000"/>
          <w:lang w:val="el-GR"/>
        </w:rPr>
        <w:t>,</w:t>
      </w:r>
      <w:r w:rsidRPr="00B41E1F">
        <w:rPr>
          <w:rFonts w:asciiTheme="minorHAnsi" w:hAnsiTheme="minorHAnsi" w:cstheme="minorHAnsi"/>
          <w:color w:val="000000"/>
          <w:lang w:val="el-GR"/>
        </w:rPr>
        <w:t xml:space="preserve"> τα οποία συγκέντρωσαν την υψηλότερη βαθμολογία από όλα τα υποψήφια έργα των Κοινοτήτων σε όλες τις Κατηγορίες.</w:t>
      </w:r>
    </w:p>
    <w:p w14:paraId="566BF502" w14:textId="77777777" w:rsidR="009832C0" w:rsidRPr="009832C0" w:rsidRDefault="009832C0" w:rsidP="00DB2445">
      <w:pPr>
        <w:pStyle w:val="NormalWeb"/>
        <w:spacing w:before="0" w:beforeAutospacing="0" w:after="120" w:afterAutospacing="0"/>
        <w:jc w:val="both"/>
        <w:rPr>
          <w:rFonts w:asciiTheme="minorHAnsi" w:hAnsiTheme="minorHAnsi" w:cstheme="minorHAnsi"/>
          <w:b/>
          <w:lang w:val="el-GR"/>
        </w:rPr>
      </w:pPr>
    </w:p>
    <w:p w14:paraId="06A33D39" w14:textId="336F0169" w:rsidR="00DB2445" w:rsidRPr="00DB2445" w:rsidRDefault="009832C0" w:rsidP="00DB2445">
      <w:pPr>
        <w:pStyle w:val="NormalWeb"/>
        <w:spacing w:before="0" w:beforeAutospacing="0" w:after="120" w:afterAutospacing="0"/>
        <w:jc w:val="both"/>
        <w:rPr>
          <w:rFonts w:asciiTheme="minorHAnsi" w:hAnsiTheme="minorHAnsi" w:cstheme="minorHAnsi"/>
          <w:lang w:val="el-GR"/>
        </w:rPr>
      </w:pPr>
      <w:r>
        <w:rPr>
          <w:rFonts w:asciiTheme="minorHAnsi" w:hAnsiTheme="minorHAnsi" w:cstheme="minorHAnsi"/>
          <w:color w:val="000000"/>
          <w:lang w:val="el-GR"/>
        </w:rPr>
        <w:t>Μ</w:t>
      </w:r>
      <w:r w:rsidR="00DB2445" w:rsidRPr="00DB2445">
        <w:rPr>
          <w:rFonts w:asciiTheme="minorHAnsi" w:hAnsiTheme="minorHAnsi" w:cstheme="minorHAnsi"/>
          <w:color w:val="000000"/>
          <w:lang w:val="el-GR"/>
        </w:rPr>
        <w:t xml:space="preserve">ε </w:t>
      </w:r>
      <w:r w:rsidR="00DB2445" w:rsidRPr="00DB2445">
        <w:rPr>
          <w:rStyle w:val="Strong"/>
          <w:rFonts w:asciiTheme="minorHAnsi" w:hAnsiTheme="minorHAnsi" w:cstheme="minorHAnsi"/>
          <w:color w:val="000000"/>
          <w:lang w:val="el-GR"/>
        </w:rPr>
        <w:t>Τιμητικό Μετάλλιο Προστάτης του Περιβάλλοντος</w:t>
      </w:r>
      <w:r w:rsidR="00DB2445" w:rsidRPr="00DB2445">
        <w:rPr>
          <w:rFonts w:asciiTheme="minorHAnsi" w:hAnsiTheme="minorHAnsi" w:cstheme="minorHAnsi"/>
          <w:color w:val="000000"/>
          <w:lang w:val="el-GR"/>
        </w:rPr>
        <w:t xml:space="preserve"> βραβεύονται οι πιο κάτω </w:t>
      </w:r>
      <w:r>
        <w:rPr>
          <w:rStyle w:val="Strong"/>
          <w:rFonts w:asciiTheme="minorHAnsi" w:hAnsiTheme="minorHAnsi" w:cstheme="minorHAnsi"/>
          <w:color w:val="000000"/>
          <w:lang w:val="el-GR"/>
        </w:rPr>
        <w:t>20</w:t>
      </w:r>
      <w:r w:rsidR="00E37720">
        <w:rPr>
          <w:rFonts w:asciiTheme="minorHAnsi" w:hAnsiTheme="minorHAnsi" w:cstheme="minorHAnsi"/>
          <w:color w:val="000000"/>
          <w:lang w:val="el-GR"/>
        </w:rPr>
        <w:t xml:space="preserve"> </w:t>
      </w:r>
      <w:r w:rsidR="00DB2445" w:rsidRPr="00DB2445">
        <w:rPr>
          <w:rStyle w:val="Strong"/>
          <w:rFonts w:asciiTheme="minorHAnsi" w:hAnsiTheme="minorHAnsi" w:cstheme="minorHAnsi"/>
          <w:color w:val="000000"/>
          <w:lang w:val="el-GR"/>
        </w:rPr>
        <w:t>Οργανισμοί και Επιχειρήσεις</w:t>
      </w:r>
      <w:r w:rsidR="00DB2445" w:rsidRPr="00DB2445">
        <w:rPr>
          <w:rFonts w:asciiTheme="minorHAnsi" w:hAnsiTheme="minorHAnsi" w:cstheme="minorHAnsi"/>
          <w:color w:val="000000"/>
          <w:lang w:val="el-GR"/>
        </w:rPr>
        <w:t>:</w:t>
      </w:r>
    </w:p>
    <w:p w14:paraId="3F7071F9" w14:textId="375B13A6" w:rsidR="006E0683" w:rsidRPr="00BA63C6" w:rsidRDefault="00BA63C6" w:rsidP="006E0683">
      <w:pPr>
        <w:pStyle w:val="NormalWeb"/>
        <w:spacing w:before="0" w:beforeAutospacing="0" w:after="0" w:afterAutospacing="0"/>
        <w:jc w:val="center"/>
        <w:rPr>
          <w:rFonts w:asciiTheme="minorHAnsi" w:hAnsiTheme="minorHAnsi" w:cstheme="minorHAnsi"/>
          <w:lang w:val="el-GR"/>
        </w:rPr>
      </w:pPr>
      <w:r w:rsidRPr="00DB2445">
        <w:rPr>
          <w:rFonts w:asciiTheme="minorHAnsi" w:hAnsiTheme="minorHAnsi" w:cstheme="minorHAnsi"/>
        </w:rPr>
        <w:t>CYTA</w:t>
      </w:r>
      <w:r w:rsidRPr="00BA63C6">
        <w:rPr>
          <w:rFonts w:asciiTheme="minorHAnsi" w:hAnsiTheme="minorHAnsi" w:cstheme="minorHAnsi"/>
          <w:lang w:val="el-GR"/>
        </w:rPr>
        <w:t xml:space="preserve"> - </w:t>
      </w:r>
      <w:r w:rsidRPr="00DB2445">
        <w:rPr>
          <w:rFonts w:asciiTheme="minorHAnsi" w:hAnsiTheme="minorHAnsi" w:cstheme="minorHAnsi"/>
          <w:lang w:val="el-GR"/>
        </w:rPr>
        <w:t>ΑΡΧΗ</w:t>
      </w:r>
      <w:r w:rsidRPr="00BA63C6">
        <w:rPr>
          <w:rFonts w:asciiTheme="minorHAnsi" w:hAnsiTheme="minorHAnsi" w:cstheme="minorHAnsi"/>
          <w:lang w:val="el-GR"/>
        </w:rPr>
        <w:t xml:space="preserve"> </w:t>
      </w:r>
      <w:r w:rsidRPr="00DB2445">
        <w:rPr>
          <w:rFonts w:asciiTheme="minorHAnsi" w:hAnsiTheme="minorHAnsi" w:cstheme="minorHAnsi"/>
          <w:lang w:val="el-GR"/>
        </w:rPr>
        <w:t>ΤΗΛΕΠΙΚΟΙΝΩΝΙΩΝ</w:t>
      </w:r>
      <w:r w:rsidRPr="00BA63C6">
        <w:rPr>
          <w:rFonts w:asciiTheme="minorHAnsi" w:hAnsiTheme="minorHAnsi" w:cstheme="minorHAnsi"/>
          <w:lang w:val="el-GR"/>
        </w:rPr>
        <w:t xml:space="preserve"> </w:t>
      </w:r>
      <w:r w:rsidRPr="00DB2445">
        <w:rPr>
          <w:rFonts w:asciiTheme="minorHAnsi" w:hAnsiTheme="minorHAnsi" w:cstheme="minorHAnsi"/>
          <w:lang w:val="el-GR"/>
        </w:rPr>
        <w:t>ΚΥΠΡΟΥ</w:t>
      </w:r>
      <w:r w:rsidRPr="00BA63C6" w:rsidDel="00BA63C6">
        <w:rPr>
          <w:rFonts w:asciiTheme="minorHAnsi" w:hAnsiTheme="minorHAnsi" w:cstheme="minorHAnsi"/>
          <w:lang w:val="el-GR"/>
        </w:rPr>
        <w:t xml:space="preserve"> </w:t>
      </w:r>
    </w:p>
    <w:p w14:paraId="57D1351F" w14:textId="60AED453" w:rsidR="006E0683" w:rsidRPr="00BA63C6" w:rsidRDefault="00BA63C6" w:rsidP="006E0683">
      <w:pPr>
        <w:pStyle w:val="NormalWeb"/>
        <w:spacing w:before="0" w:beforeAutospacing="0" w:after="0" w:afterAutospacing="0"/>
        <w:jc w:val="center"/>
        <w:rPr>
          <w:rFonts w:asciiTheme="minorHAnsi" w:hAnsiTheme="minorHAnsi" w:cstheme="minorHAnsi"/>
          <w:lang w:val="el-GR"/>
        </w:rPr>
      </w:pPr>
      <w:r>
        <w:rPr>
          <w:rFonts w:asciiTheme="minorHAnsi" w:hAnsiTheme="minorHAnsi" w:cstheme="minorHAnsi"/>
          <w:lang w:val="el-GR"/>
        </w:rPr>
        <w:t>ΤΕΧΝΟΛΟΓΙΚΟ ΠΑΝΕΠΙΣΤΗΜΙΟ ΚΥΠΡΟΥ</w:t>
      </w:r>
      <w:r w:rsidRPr="00BA63C6">
        <w:rPr>
          <w:rFonts w:asciiTheme="minorHAnsi" w:hAnsiTheme="minorHAnsi" w:cstheme="minorHAnsi"/>
          <w:lang w:val="el-GR"/>
        </w:rPr>
        <w:t xml:space="preserve"> </w:t>
      </w:r>
      <w:r>
        <w:rPr>
          <w:rFonts w:asciiTheme="minorHAnsi" w:hAnsiTheme="minorHAnsi" w:cstheme="minorHAnsi"/>
          <w:lang w:val="el-GR"/>
        </w:rPr>
        <w:t>(ΤΕΠΑΚ)</w:t>
      </w:r>
    </w:p>
    <w:p w14:paraId="0FEFD409" w14:textId="728416EA" w:rsidR="006E0683" w:rsidRPr="003E312D" w:rsidRDefault="003E312D" w:rsidP="006E0683">
      <w:pPr>
        <w:pStyle w:val="NormalWeb"/>
        <w:spacing w:before="0" w:beforeAutospacing="0" w:after="0" w:afterAutospacing="0"/>
        <w:jc w:val="center"/>
        <w:rPr>
          <w:rFonts w:asciiTheme="minorHAnsi" w:hAnsiTheme="minorHAnsi" w:cstheme="minorHAnsi"/>
        </w:rPr>
      </w:pPr>
      <w:r w:rsidRPr="00DB2445">
        <w:rPr>
          <w:rFonts w:asciiTheme="minorHAnsi" w:hAnsiTheme="minorHAnsi" w:cstheme="minorHAnsi"/>
        </w:rPr>
        <w:t>MEDOCHEMIE</w:t>
      </w:r>
      <w:r w:rsidRPr="003E312D">
        <w:rPr>
          <w:rFonts w:asciiTheme="minorHAnsi" w:hAnsiTheme="minorHAnsi" w:cstheme="minorHAnsi"/>
        </w:rPr>
        <w:t xml:space="preserve"> </w:t>
      </w:r>
      <w:r w:rsidRPr="00DB2445">
        <w:rPr>
          <w:rFonts w:asciiTheme="minorHAnsi" w:hAnsiTheme="minorHAnsi" w:cstheme="minorHAnsi"/>
        </w:rPr>
        <w:t>LTD</w:t>
      </w:r>
      <w:r w:rsidRPr="003E312D">
        <w:rPr>
          <w:rFonts w:asciiTheme="minorHAnsi" w:hAnsiTheme="minorHAnsi" w:cstheme="minorHAnsi"/>
        </w:rPr>
        <w:t xml:space="preserve"> </w:t>
      </w:r>
      <w:r w:rsidR="00DB2445" w:rsidRPr="003E312D">
        <w:rPr>
          <w:rFonts w:asciiTheme="minorHAnsi" w:hAnsiTheme="minorHAnsi" w:cstheme="minorHAnsi"/>
        </w:rPr>
        <w:br/>
      </w:r>
      <w:r w:rsidRPr="00DB2445">
        <w:rPr>
          <w:rFonts w:asciiTheme="minorHAnsi" w:hAnsiTheme="minorHAnsi" w:cstheme="minorHAnsi"/>
        </w:rPr>
        <w:t>REMEDICA</w:t>
      </w:r>
      <w:r w:rsidRPr="00044AE9">
        <w:rPr>
          <w:rFonts w:asciiTheme="minorHAnsi" w:hAnsiTheme="minorHAnsi" w:cstheme="minorHAnsi"/>
        </w:rPr>
        <w:t xml:space="preserve"> </w:t>
      </w:r>
      <w:r w:rsidRPr="00DB2445">
        <w:rPr>
          <w:rFonts w:asciiTheme="minorHAnsi" w:hAnsiTheme="minorHAnsi" w:cstheme="minorHAnsi"/>
        </w:rPr>
        <w:t>LTD</w:t>
      </w:r>
      <w:r>
        <w:rPr>
          <w:rFonts w:asciiTheme="minorHAnsi" w:hAnsiTheme="minorHAnsi" w:cstheme="minorHAnsi"/>
        </w:rPr>
        <w:t xml:space="preserve"> </w:t>
      </w:r>
    </w:p>
    <w:p w14:paraId="7EA614B7" w14:textId="2262290E" w:rsidR="00044AE9" w:rsidRDefault="000B6987" w:rsidP="00044AE9">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VASSOS ELIADES LTD</w:t>
      </w:r>
      <w:r w:rsidR="00DB2445" w:rsidRPr="008B6C5E">
        <w:rPr>
          <w:rFonts w:asciiTheme="minorHAnsi" w:hAnsiTheme="minorHAnsi" w:cstheme="minorHAnsi"/>
        </w:rPr>
        <w:br/>
      </w:r>
      <w:r w:rsidRPr="00DB2445">
        <w:rPr>
          <w:rFonts w:asciiTheme="minorHAnsi" w:hAnsiTheme="minorHAnsi" w:cstheme="minorHAnsi"/>
        </w:rPr>
        <w:t>COLUMBIA</w:t>
      </w:r>
      <w:r w:rsidRPr="003E312D">
        <w:rPr>
          <w:rFonts w:asciiTheme="minorHAnsi" w:hAnsiTheme="minorHAnsi" w:cstheme="minorHAnsi"/>
        </w:rPr>
        <w:t xml:space="preserve"> </w:t>
      </w:r>
      <w:r w:rsidRPr="00DB2445">
        <w:rPr>
          <w:rFonts w:asciiTheme="minorHAnsi" w:hAnsiTheme="minorHAnsi" w:cstheme="minorHAnsi"/>
        </w:rPr>
        <w:t>SHIPMANAGEMENT</w:t>
      </w:r>
      <w:r w:rsidRPr="003E312D">
        <w:rPr>
          <w:rFonts w:asciiTheme="minorHAnsi" w:hAnsiTheme="minorHAnsi" w:cstheme="minorHAnsi"/>
        </w:rPr>
        <w:t xml:space="preserve"> </w:t>
      </w:r>
      <w:r w:rsidRPr="00DB2445">
        <w:rPr>
          <w:rFonts w:asciiTheme="minorHAnsi" w:hAnsiTheme="minorHAnsi" w:cstheme="minorHAnsi"/>
        </w:rPr>
        <w:t>LTD</w:t>
      </w:r>
      <w:r w:rsidR="00DB2445" w:rsidRPr="008B6C5E">
        <w:rPr>
          <w:rFonts w:asciiTheme="minorHAnsi" w:hAnsiTheme="minorHAnsi" w:cstheme="minorHAnsi"/>
        </w:rPr>
        <w:br/>
      </w:r>
      <w:r>
        <w:rPr>
          <w:rFonts w:asciiTheme="minorHAnsi" w:hAnsiTheme="minorHAnsi" w:cstheme="minorHAnsi"/>
        </w:rPr>
        <w:t>MSC SHIPMANAGEMENT LTD</w:t>
      </w:r>
    </w:p>
    <w:p w14:paraId="44759A34" w14:textId="7BE799CE" w:rsidR="00044AE9" w:rsidRDefault="000B6987" w:rsidP="00044AE9">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DROMON</w:t>
      </w:r>
      <w:r w:rsidRPr="008B6C5E">
        <w:rPr>
          <w:rFonts w:asciiTheme="minorHAnsi" w:hAnsiTheme="minorHAnsi" w:cstheme="minorHAnsi"/>
        </w:rPr>
        <w:t xml:space="preserve"> </w:t>
      </w:r>
      <w:r>
        <w:rPr>
          <w:rFonts w:asciiTheme="minorHAnsi" w:hAnsiTheme="minorHAnsi" w:cstheme="minorHAnsi"/>
        </w:rPr>
        <w:t>BUREAU</w:t>
      </w:r>
      <w:r w:rsidRPr="008B6C5E">
        <w:rPr>
          <w:rFonts w:asciiTheme="minorHAnsi" w:hAnsiTheme="minorHAnsi" w:cstheme="minorHAnsi"/>
        </w:rPr>
        <w:t xml:space="preserve"> </w:t>
      </w:r>
      <w:r>
        <w:rPr>
          <w:rFonts w:asciiTheme="minorHAnsi" w:hAnsiTheme="minorHAnsi" w:cstheme="minorHAnsi"/>
        </w:rPr>
        <w:t>OF</w:t>
      </w:r>
      <w:r w:rsidRPr="008B6C5E">
        <w:rPr>
          <w:rFonts w:asciiTheme="minorHAnsi" w:hAnsiTheme="minorHAnsi" w:cstheme="minorHAnsi"/>
        </w:rPr>
        <w:t xml:space="preserve"> </w:t>
      </w:r>
      <w:r>
        <w:rPr>
          <w:rFonts w:asciiTheme="minorHAnsi" w:hAnsiTheme="minorHAnsi" w:cstheme="minorHAnsi"/>
        </w:rPr>
        <w:t>SHIPPING</w:t>
      </w:r>
      <w:r w:rsidR="00DB2445" w:rsidRPr="00044AE9">
        <w:rPr>
          <w:rFonts w:asciiTheme="minorHAnsi" w:hAnsiTheme="minorHAnsi" w:cstheme="minorHAnsi"/>
        </w:rPr>
        <w:br/>
      </w:r>
      <w:r>
        <w:rPr>
          <w:rFonts w:asciiTheme="minorHAnsi" w:hAnsiTheme="minorHAnsi" w:cstheme="minorHAnsi"/>
        </w:rPr>
        <w:t>HELLENIC</w:t>
      </w:r>
      <w:r w:rsidRPr="008B6C5E">
        <w:rPr>
          <w:rFonts w:asciiTheme="minorHAnsi" w:hAnsiTheme="minorHAnsi" w:cstheme="minorHAnsi"/>
        </w:rPr>
        <w:t xml:space="preserve"> </w:t>
      </w:r>
      <w:r>
        <w:rPr>
          <w:rFonts w:asciiTheme="minorHAnsi" w:hAnsiTheme="minorHAnsi" w:cstheme="minorHAnsi"/>
        </w:rPr>
        <w:t>MINERALS</w:t>
      </w:r>
      <w:r w:rsidRPr="008B6C5E">
        <w:rPr>
          <w:rFonts w:asciiTheme="minorHAnsi" w:hAnsiTheme="minorHAnsi" w:cstheme="minorHAnsi"/>
        </w:rPr>
        <w:t xml:space="preserve"> </w:t>
      </w:r>
      <w:r>
        <w:rPr>
          <w:rFonts w:asciiTheme="minorHAnsi" w:hAnsiTheme="minorHAnsi" w:cstheme="minorHAnsi"/>
        </w:rPr>
        <w:t>LTD</w:t>
      </w:r>
    </w:p>
    <w:p w14:paraId="6EA9A21E" w14:textId="1FA8F41C" w:rsidR="00044AE9" w:rsidRDefault="000B6987" w:rsidP="000B6987">
      <w:pPr>
        <w:pStyle w:val="NormalWeb"/>
        <w:spacing w:before="0" w:beforeAutospacing="0" w:after="0" w:afterAutospacing="0"/>
        <w:jc w:val="center"/>
        <w:rPr>
          <w:rFonts w:asciiTheme="minorHAnsi" w:hAnsiTheme="minorHAnsi" w:cstheme="minorHAnsi"/>
        </w:rPr>
      </w:pPr>
      <w:r w:rsidRPr="00DB2445">
        <w:rPr>
          <w:rFonts w:asciiTheme="minorHAnsi" w:hAnsiTheme="minorHAnsi" w:cstheme="minorHAnsi"/>
        </w:rPr>
        <w:t>NISSI</w:t>
      </w:r>
      <w:r w:rsidRPr="00044AE9">
        <w:rPr>
          <w:rFonts w:asciiTheme="minorHAnsi" w:hAnsiTheme="minorHAnsi" w:cstheme="minorHAnsi"/>
        </w:rPr>
        <w:t xml:space="preserve"> </w:t>
      </w:r>
      <w:r w:rsidRPr="00DB2445">
        <w:rPr>
          <w:rFonts w:asciiTheme="minorHAnsi" w:hAnsiTheme="minorHAnsi" w:cstheme="minorHAnsi"/>
        </w:rPr>
        <w:t>BEACH</w:t>
      </w:r>
      <w:r w:rsidRPr="00044AE9">
        <w:rPr>
          <w:rFonts w:asciiTheme="minorHAnsi" w:hAnsiTheme="minorHAnsi" w:cstheme="minorHAnsi"/>
        </w:rPr>
        <w:t xml:space="preserve"> </w:t>
      </w:r>
      <w:r w:rsidRPr="00DB2445">
        <w:rPr>
          <w:rFonts w:asciiTheme="minorHAnsi" w:hAnsiTheme="minorHAnsi" w:cstheme="minorHAnsi"/>
        </w:rPr>
        <w:t>RESORT</w:t>
      </w:r>
      <w:r w:rsidR="00DB2445" w:rsidRPr="00044AE9">
        <w:rPr>
          <w:rFonts w:asciiTheme="minorHAnsi" w:hAnsiTheme="minorHAnsi" w:cstheme="minorHAnsi"/>
        </w:rPr>
        <w:br/>
      </w:r>
      <w:r w:rsidRPr="00DB2445">
        <w:rPr>
          <w:rFonts w:asciiTheme="minorHAnsi" w:hAnsiTheme="minorHAnsi" w:cstheme="minorHAnsi"/>
        </w:rPr>
        <w:t>FAROS</w:t>
      </w:r>
      <w:r w:rsidRPr="008B6C5E">
        <w:rPr>
          <w:rFonts w:asciiTheme="minorHAnsi" w:hAnsiTheme="minorHAnsi" w:cstheme="minorHAnsi"/>
        </w:rPr>
        <w:t xml:space="preserve"> </w:t>
      </w:r>
      <w:r w:rsidRPr="00DB2445">
        <w:rPr>
          <w:rFonts w:asciiTheme="minorHAnsi" w:hAnsiTheme="minorHAnsi" w:cstheme="minorHAnsi"/>
        </w:rPr>
        <w:t>HOTEL</w:t>
      </w:r>
      <w:r w:rsidRPr="008B6C5E">
        <w:rPr>
          <w:rFonts w:asciiTheme="minorHAnsi" w:hAnsiTheme="minorHAnsi" w:cstheme="minorHAnsi"/>
        </w:rPr>
        <w:t xml:space="preserve"> </w:t>
      </w:r>
      <w:r>
        <w:rPr>
          <w:rFonts w:asciiTheme="minorHAnsi" w:hAnsiTheme="minorHAnsi" w:cstheme="minorHAnsi"/>
        </w:rPr>
        <w:t>AYIA</w:t>
      </w:r>
      <w:r w:rsidRPr="008B6C5E">
        <w:rPr>
          <w:rFonts w:asciiTheme="minorHAnsi" w:hAnsiTheme="minorHAnsi" w:cstheme="minorHAnsi"/>
        </w:rPr>
        <w:t xml:space="preserve"> </w:t>
      </w:r>
      <w:r>
        <w:rPr>
          <w:rFonts w:asciiTheme="minorHAnsi" w:hAnsiTheme="minorHAnsi" w:cstheme="minorHAnsi"/>
        </w:rPr>
        <w:t>NAPA</w:t>
      </w:r>
      <w:r w:rsidR="00DB2445" w:rsidRPr="00044AE9">
        <w:rPr>
          <w:rFonts w:asciiTheme="minorHAnsi" w:hAnsiTheme="minorHAnsi" w:cstheme="minorHAnsi"/>
        </w:rPr>
        <w:br/>
      </w:r>
      <w:r w:rsidR="003E312D" w:rsidRPr="003E312D">
        <w:rPr>
          <w:rFonts w:asciiTheme="minorHAnsi" w:hAnsiTheme="minorHAnsi" w:cstheme="minorHAnsi"/>
        </w:rPr>
        <w:t xml:space="preserve"> </w:t>
      </w:r>
      <w:r>
        <w:rPr>
          <w:rFonts w:asciiTheme="minorHAnsi" w:hAnsiTheme="minorHAnsi" w:cstheme="minorHAnsi"/>
        </w:rPr>
        <w:t>B</w:t>
      </w:r>
      <w:r w:rsidR="003E312D">
        <w:rPr>
          <w:rFonts w:asciiTheme="minorHAnsi" w:hAnsiTheme="minorHAnsi" w:cstheme="minorHAnsi"/>
        </w:rPr>
        <w:t>ONSAI</w:t>
      </w:r>
      <w:r w:rsidR="003E312D" w:rsidRPr="002E2608">
        <w:rPr>
          <w:rFonts w:asciiTheme="minorHAnsi" w:hAnsiTheme="minorHAnsi" w:cstheme="minorHAnsi"/>
        </w:rPr>
        <w:t xml:space="preserve"> </w:t>
      </w:r>
      <w:r w:rsidR="003E312D">
        <w:rPr>
          <w:rFonts w:asciiTheme="minorHAnsi" w:hAnsiTheme="minorHAnsi" w:cstheme="minorHAnsi"/>
        </w:rPr>
        <w:t>GROUP</w:t>
      </w:r>
      <w:r w:rsidR="003E312D" w:rsidRPr="002E2608">
        <w:rPr>
          <w:rFonts w:asciiTheme="minorHAnsi" w:hAnsiTheme="minorHAnsi" w:cstheme="minorHAnsi"/>
        </w:rPr>
        <w:t xml:space="preserve"> ‘</w:t>
      </w:r>
      <w:r w:rsidR="003E312D">
        <w:rPr>
          <w:rFonts w:asciiTheme="minorHAnsi" w:hAnsiTheme="minorHAnsi" w:cstheme="minorHAnsi"/>
        </w:rPr>
        <w:t>THE</w:t>
      </w:r>
      <w:r w:rsidR="003E312D" w:rsidRPr="002E2608">
        <w:rPr>
          <w:rFonts w:asciiTheme="minorHAnsi" w:hAnsiTheme="minorHAnsi" w:cstheme="minorHAnsi"/>
        </w:rPr>
        <w:t xml:space="preserve"> </w:t>
      </w:r>
      <w:r w:rsidR="003E312D">
        <w:rPr>
          <w:rFonts w:asciiTheme="minorHAnsi" w:hAnsiTheme="minorHAnsi" w:cstheme="minorHAnsi"/>
        </w:rPr>
        <w:t>BODY</w:t>
      </w:r>
      <w:r w:rsidR="003E312D" w:rsidRPr="002E2608">
        <w:rPr>
          <w:rFonts w:asciiTheme="minorHAnsi" w:hAnsiTheme="minorHAnsi" w:cstheme="minorHAnsi"/>
        </w:rPr>
        <w:t xml:space="preserve"> </w:t>
      </w:r>
      <w:r w:rsidR="003E312D">
        <w:rPr>
          <w:rFonts w:asciiTheme="minorHAnsi" w:hAnsiTheme="minorHAnsi" w:cstheme="minorHAnsi"/>
        </w:rPr>
        <w:t>SHOP</w:t>
      </w:r>
      <w:r w:rsidR="003E312D" w:rsidRPr="002E2608">
        <w:rPr>
          <w:rFonts w:asciiTheme="minorHAnsi" w:hAnsiTheme="minorHAnsi" w:cstheme="minorHAnsi"/>
        </w:rPr>
        <w:t>’</w:t>
      </w:r>
      <w:r w:rsidR="00DB2445" w:rsidRPr="00044AE9">
        <w:rPr>
          <w:rFonts w:asciiTheme="minorHAnsi" w:hAnsiTheme="minorHAnsi" w:cstheme="minorHAnsi"/>
        </w:rPr>
        <w:br/>
      </w:r>
      <w:r>
        <w:rPr>
          <w:rFonts w:asciiTheme="minorHAnsi" w:hAnsiTheme="minorHAnsi" w:cstheme="minorHAnsi"/>
        </w:rPr>
        <w:t>CIIM</w:t>
      </w:r>
      <w:r w:rsidRPr="000B6987">
        <w:rPr>
          <w:rFonts w:asciiTheme="minorHAnsi" w:hAnsiTheme="minorHAnsi" w:cstheme="minorHAnsi"/>
        </w:rPr>
        <w:t xml:space="preserve"> </w:t>
      </w:r>
      <w:r>
        <w:rPr>
          <w:rFonts w:asciiTheme="minorHAnsi" w:hAnsiTheme="minorHAnsi" w:cstheme="minorHAnsi"/>
        </w:rPr>
        <w:t>INNOVATION</w:t>
      </w:r>
      <w:r w:rsidRPr="000B6987">
        <w:rPr>
          <w:rFonts w:asciiTheme="minorHAnsi" w:hAnsiTheme="minorHAnsi" w:cstheme="minorHAnsi"/>
        </w:rPr>
        <w:t xml:space="preserve"> </w:t>
      </w:r>
      <w:r>
        <w:rPr>
          <w:rFonts w:asciiTheme="minorHAnsi" w:hAnsiTheme="minorHAnsi" w:cstheme="minorHAnsi"/>
        </w:rPr>
        <w:t>CO</w:t>
      </w:r>
      <w:r w:rsidRPr="000B6987">
        <w:rPr>
          <w:rFonts w:asciiTheme="minorHAnsi" w:hAnsiTheme="minorHAnsi" w:cstheme="minorHAnsi"/>
        </w:rPr>
        <w:t>.</w:t>
      </w:r>
    </w:p>
    <w:p w14:paraId="1C8EAEDF" w14:textId="3630CC1C" w:rsidR="000B6987" w:rsidRPr="000B6987" w:rsidRDefault="000B6987" w:rsidP="00044AE9">
      <w:pPr>
        <w:pStyle w:val="NormalWeb"/>
        <w:spacing w:before="0" w:beforeAutospacing="0" w:after="0" w:afterAutospacing="0"/>
        <w:jc w:val="center"/>
        <w:rPr>
          <w:rFonts w:asciiTheme="minorHAnsi" w:hAnsiTheme="minorHAnsi" w:cstheme="minorHAnsi"/>
          <w:lang w:val="el-GR"/>
        </w:rPr>
      </w:pPr>
      <w:r w:rsidRPr="00DB2445">
        <w:rPr>
          <w:rFonts w:asciiTheme="minorHAnsi" w:hAnsiTheme="minorHAnsi" w:cstheme="minorHAnsi"/>
          <w:lang w:val="el-GR"/>
        </w:rPr>
        <w:lastRenderedPageBreak/>
        <w:t>ΤΣΙΜΕΝΤΟΠΟΙΙΑ</w:t>
      </w:r>
      <w:r w:rsidRPr="00044AE9">
        <w:rPr>
          <w:rFonts w:asciiTheme="minorHAnsi" w:hAnsiTheme="minorHAnsi" w:cstheme="minorHAnsi"/>
          <w:lang w:val="el-GR"/>
        </w:rPr>
        <w:t xml:space="preserve"> </w:t>
      </w:r>
      <w:r w:rsidRPr="00DB2445">
        <w:rPr>
          <w:rFonts w:asciiTheme="minorHAnsi" w:hAnsiTheme="minorHAnsi" w:cstheme="minorHAnsi"/>
          <w:lang w:val="el-GR"/>
        </w:rPr>
        <w:t>ΒΑΣΙΛΙΚΟΥ</w:t>
      </w:r>
      <w:r w:rsidRPr="00044AE9">
        <w:rPr>
          <w:rFonts w:asciiTheme="minorHAnsi" w:hAnsiTheme="minorHAnsi" w:cstheme="minorHAnsi"/>
          <w:lang w:val="el-GR"/>
        </w:rPr>
        <w:t xml:space="preserve"> </w:t>
      </w:r>
      <w:r w:rsidRPr="00DB2445">
        <w:rPr>
          <w:rFonts w:asciiTheme="minorHAnsi" w:hAnsiTheme="minorHAnsi" w:cstheme="minorHAnsi"/>
          <w:lang w:val="el-GR"/>
        </w:rPr>
        <w:t>ΔΗΜΟΣΙΑ</w:t>
      </w:r>
      <w:r w:rsidRPr="00044AE9">
        <w:rPr>
          <w:rFonts w:asciiTheme="minorHAnsi" w:hAnsiTheme="minorHAnsi" w:cstheme="minorHAnsi"/>
          <w:lang w:val="el-GR"/>
        </w:rPr>
        <w:t xml:space="preserve"> </w:t>
      </w:r>
      <w:r w:rsidRPr="00DB2445">
        <w:rPr>
          <w:rFonts w:asciiTheme="minorHAnsi" w:hAnsiTheme="minorHAnsi" w:cstheme="minorHAnsi"/>
          <w:lang w:val="el-GR"/>
        </w:rPr>
        <w:t>ΕΤΑΙΡΕΙΑ</w:t>
      </w:r>
      <w:r w:rsidRPr="00044AE9">
        <w:rPr>
          <w:rFonts w:asciiTheme="minorHAnsi" w:hAnsiTheme="minorHAnsi" w:cstheme="minorHAnsi"/>
          <w:lang w:val="el-GR"/>
        </w:rPr>
        <w:t xml:space="preserve"> </w:t>
      </w:r>
      <w:r w:rsidRPr="00DB2445">
        <w:rPr>
          <w:rFonts w:asciiTheme="minorHAnsi" w:hAnsiTheme="minorHAnsi" w:cstheme="minorHAnsi"/>
          <w:lang w:val="el-GR"/>
        </w:rPr>
        <w:t>ΛΤΔ</w:t>
      </w:r>
    </w:p>
    <w:p w14:paraId="7CBD41F2" w14:textId="45D314A6" w:rsidR="00044AE9" w:rsidRDefault="000B6987" w:rsidP="00044AE9">
      <w:pPr>
        <w:pStyle w:val="NormalWeb"/>
        <w:spacing w:before="0" w:beforeAutospacing="0" w:after="0" w:afterAutospacing="0"/>
        <w:jc w:val="center"/>
        <w:rPr>
          <w:rFonts w:asciiTheme="minorHAnsi" w:hAnsiTheme="minorHAnsi" w:cstheme="minorHAnsi"/>
          <w:lang w:val="el-GR"/>
        </w:rPr>
      </w:pPr>
      <w:r w:rsidRPr="00DB2445">
        <w:rPr>
          <w:rFonts w:asciiTheme="minorHAnsi" w:hAnsiTheme="minorHAnsi" w:cstheme="minorHAnsi"/>
          <w:lang w:val="el-GR"/>
        </w:rPr>
        <w:t>ΠΑΓΚΥΠΡΙΟ</w:t>
      </w:r>
      <w:r w:rsidRPr="00044AE9">
        <w:rPr>
          <w:rFonts w:asciiTheme="minorHAnsi" w:hAnsiTheme="minorHAnsi" w:cstheme="minorHAnsi"/>
          <w:lang w:val="el-GR"/>
        </w:rPr>
        <w:t xml:space="preserve"> </w:t>
      </w:r>
      <w:r w:rsidRPr="00DB2445">
        <w:rPr>
          <w:rFonts w:asciiTheme="minorHAnsi" w:hAnsiTheme="minorHAnsi" w:cstheme="minorHAnsi"/>
          <w:lang w:val="el-GR"/>
        </w:rPr>
        <w:t>ΣΥΝΤΟΝΙΣΤΙΚΟ</w:t>
      </w:r>
      <w:r w:rsidRPr="00044AE9">
        <w:rPr>
          <w:rFonts w:asciiTheme="minorHAnsi" w:hAnsiTheme="minorHAnsi" w:cstheme="minorHAnsi"/>
          <w:lang w:val="el-GR"/>
        </w:rPr>
        <w:t xml:space="preserve"> </w:t>
      </w:r>
      <w:r w:rsidRPr="00DB2445">
        <w:rPr>
          <w:rFonts w:asciiTheme="minorHAnsi" w:hAnsiTheme="minorHAnsi" w:cstheme="minorHAnsi"/>
          <w:lang w:val="el-GR"/>
        </w:rPr>
        <w:t>ΣΥΜΒΟΥΛΙΟ</w:t>
      </w:r>
      <w:r w:rsidRPr="00044AE9">
        <w:rPr>
          <w:rFonts w:asciiTheme="minorHAnsi" w:hAnsiTheme="minorHAnsi" w:cstheme="minorHAnsi"/>
          <w:lang w:val="el-GR"/>
        </w:rPr>
        <w:t xml:space="preserve"> </w:t>
      </w:r>
      <w:r w:rsidRPr="00DB2445">
        <w:rPr>
          <w:rFonts w:asciiTheme="minorHAnsi" w:hAnsiTheme="minorHAnsi" w:cstheme="minorHAnsi"/>
          <w:lang w:val="el-GR"/>
        </w:rPr>
        <w:t>ΕΘΕΛΟΝΤΙΣΜΟΥ</w:t>
      </w:r>
      <w:r w:rsidRPr="000B6987">
        <w:rPr>
          <w:rFonts w:asciiTheme="minorHAnsi" w:hAnsiTheme="minorHAnsi" w:cstheme="minorHAnsi"/>
          <w:lang w:val="el-GR"/>
        </w:rPr>
        <w:t xml:space="preserve"> </w:t>
      </w:r>
    </w:p>
    <w:p w14:paraId="1F674924" w14:textId="77777777" w:rsidR="002402A9" w:rsidRDefault="00044AE9" w:rsidP="000B6987">
      <w:pPr>
        <w:pStyle w:val="NormalWeb"/>
        <w:spacing w:before="0" w:beforeAutospacing="0" w:after="0" w:afterAutospacing="0"/>
        <w:jc w:val="center"/>
        <w:rPr>
          <w:rFonts w:asciiTheme="minorHAnsi" w:hAnsiTheme="minorHAnsi" w:cstheme="minorHAnsi"/>
          <w:lang w:val="el-GR"/>
        </w:rPr>
      </w:pPr>
      <w:r>
        <w:rPr>
          <w:rFonts w:asciiTheme="minorHAnsi" w:hAnsiTheme="minorHAnsi" w:cstheme="minorHAnsi"/>
          <w:lang w:val="el-GR"/>
        </w:rPr>
        <w:t>ΙΝΣΤΙΤΟΥΤΟ ΝΕΥΡΟΛΟΓΙΑΣ ΚΑΙ ΓΕΝΕΤΙΚΗΣ ΚΥΠΡΟΥ</w:t>
      </w:r>
      <w:r w:rsidR="00DB2445" w:rsidRPr="00044AE9">
        <w:rPr>
          <w:rFonts w:asciiTheme="minorHAnsi" w:hAnsiTheme="minorHAnsi" w:cstheme="minorHAnsi"/>
          <w:lang w:val="el-GR"/>
        </w:rPr>
        <w:br/>
      </w:r>
      <w:r w:rsidR="002402A9">
        <w:rPr>
          <w:rFonts w:asciiTheme="minorHAnsi" w:hAnsiTheme="minorHAnsi" w:cstheme="minorHAnsi"/>
        </w:rPr>
        <w:t>LEMISSOLER</w:t>
      </w:r>
      <w:r w:rsidR="002402A9" w:rsidRPr="002402A9">
        <w:rPr>
          <w:rFonts w:asciiTheme="minorHAnsi" w:hAnsiTheme="minorHAnsi" w:cstheme="minorHAnsi"/>
          <w:lang w:val="el-GR"/>
        </w:rPr>
        <w:t xml:space="preserve"> </w:t>
      </w:r>
      <w:r w:rsidR="002402A9">
        <w:rPr>
          <w:rFonts w:asciiTheme="minorHAnsi" w:hAnsiTheme="minorHAnsi" w:cstheme="minorHAnsi"/>
        </w:rPr>
        <w:t>NAVIGATION</w:t>
      </w:r>
      <w:r w:rsidR="002402A9" w:rsidRPr="002402A9">
        <w:rPr>
          <w:rFonts w:asciiTheme="minorHAnsi" w:hAnsiTheme="minorHAnsi" w:cstheme="minorHAnsi"/>
          <w:lang w:val="el-GR"/>
        </w:rPr>
        <w:t xml:space="preserve"> </w:t>
      </w:r>
      <w:r w:rsidR="002402A9">
        <w:rPr>
          <w:rFonts w:asciiTheme="minorHAnsi" w:hAnsiTheme="minorHAnsi" w:cstheme="minorHAnsi"/>
        </w:rPr>
        <w:t>CO</w:t>
      </w:r>
      <w:r w:rsidR="002402A9" w:rsidRPr="002402A9">
        <w:rPr>
          <w:rFonts w:asciiTheme="minorHAnsi" w:hAnsiTheme="minorHAnsi" w:cstheme="minorHAnsi"/>
          <w:lang w:val="el-GR"/>
        </w:rPr>
        <w:t xml:space="preserve">. </w:t>
      </w:r>
      <w:r w:rsidR="002402A9">
        <w:rPr>
          <w:rFonts w:asciiTheme="minorHAnsi" w:hAnsiTheme="minorHAnsi" w:cstheme="minorHAnsi"/>
        </w:rPr>
        <w:t>LTD</w:t>
      </w:r>
      <w:bookmarkStart w:id="0" w:name="_GoBack"/>
      <w:bookmarkEnd w:id="0"/>
    </w:p>
    <w:p w14:paraId="440B71B5" w14:textId="4B47DFF3" w:rsidR="000B6987" w:rsidRPr="007A1C72" w:rsidRDefault="000B6987" w:rsidP="000B6987">
      <w:pPr>
        <w:pStyle w:val="NormalWeb"/>
        <w:spacing w:before="0" w:beforeAutospacing="0" w:after="0" w:afterAutospacing="0"/>
        <w:jc w:val="center"/>
        <w:rPr>
          <w:rFonts w:asciiTheme="minorHAnsi" w:hAnsiTheme="minorHAnsi" w:cstheme="minorHAnsi"/>
          <w:lang w:val="el-GR"/>
        </w:rPr>
      </w:pPr>
      <w:r>
        <w:rPr>
          <w:rFonts w:asciiTheme="minorHAnsi" w:hAnsiTheme="minorHAnsi" w:cstheme="minorHAnsi"/>
          <w:lang w:val="el-GR"/>
        </w:rPr>
        <w:t>ΙΔΡΥΜΑ</w:t>
      </w:r>
      <w:r w:rsidRPr="007A1C72">
        <w:rPr>
          <w:rFonts w:asciiTheme="minorHAnsi" w:hAnsiTheme="minorHAnsi" w:cstheme="minorHAnsi"/>
          <w:lang w:val="el-GR"/>
        </w:rPr>
        <w:t xml:space="preserve"> </w:t>
      </w:r>
      <w:r>
        <w:rPr>
          <w:rFonts w:asciiTheme="minorHAnsi" w:hAnsiTheme="minorHAnsi" w:cstheme="minorHAnsi"/>
          <w:lang w:val="el-GR"/>
        </w:rPr>
        <w:t>ΧΡΙΣΤΟΥ</w:t>
      </w:r>
      <w:r w:rsidRPr="007A1C72">
        <w:rPr>
          <w:rFonts w:asciiTheme="minorHAnsi" w:hAnsiTheme="minorHAnsi" w:cstheme="minorHAnsi"/>
          <w:lang w:val="el-GR"/>
        </w:rPr>
        <w:t xml:space="preserve"> </w:t>
      </w:r>
      <w:r>
        <w:rPr>
          <w:rFonts w:asciiTheme="minorHAnsi" w:hAnsiTheme="minorHAnsi" w:cstheme="minorHAnsi"/>
          <w:lang w:val="el-GR"/>
        </w:rPr>
        <w:t>ΣΤΕΛΙΟΥ</w:t>
      </w:r>
      <w:r w:rsidRPr="007A1C72">
        <w:rPr>
          <w:rFonts w:asciiTheme="minorHAnsi" w:hAnsiTheme="minorHAnsi" w:cstheme="minorHAnsi"/>
          <w:lang w:val="el-GR"/>
        </w:rPr>
        <w:t xml:space="preserve"> </w:t>
      </w:r>
      <w:r>
        <w:rPr>
          <w:rFonts w:asciiTheme="minorHAnsi" w:hAnsiTheme="minorHAnsi" w:cstheme="minorHAnsi"/>
          <w:lang w:val="el-GR"/>
        </w:rPr>
        <w:t>ΙΩΑΝΝΟΥ</w:t>
      </w:r>
    </w:p>
    <w:p w14:paraId="3D5D2E1B" w14:textId="45DBA913" w:rsidR="00DB2445" w:rsidRPr="00044AE9" w:rsidRDefault="002402A9" w:rsidP="00044AE9">
      <w:pPr>
        <w:pStyle w:val="NormalWeb"/>
        <w:spacing w:before="0" w:beforeAutospacing="0" w:after="0" w:afterAutospacing="0"/>
        <w:jc w:val="center"/>
        <w:rPr>
          <w:rFonts w:asciiTheme="minorHAnsi" w:hAnsiTheme="minorHAnsi" w:cstheme="minorHAnsi"/>
          <w:lang w:val="el-GR"/>
        </w:rPr>
      </w:pPr>
      <w:r w:rsidRPr="00DB2445">
        <w:rPr>
          <w:rFonts w:asciiTheme="minorHAnsi" w:hAnsiTheme="minorHAnsi" w:cstheme="minorHAnsi"/>
          <w:lang w:val="el-GR"/>
        </w:rPr>
        <w:t>ΚΕΝΤΡΟ</w:t>
      </w:r>
      <w:r w:rsidRPr="00044AE9">
        <w:rPr>
          <w:rFonts w:asciiTheme="minorHAnsi" w:hAnsiTheme="minorHAnsi" w:cstheme="minorHAnsi"/>
          <w:lang w:val="el-GR"/>
        </w:rPr>
        <w:t xml:space="preserve"> </w:t>
      </w:r>
      <w:r w:rsidRPr="00DB2445">
        <w:rPr>
          <w:rFonts w:asciiTheme="minorHAnsi" w:hAnsiTheme="minorHAnsi" w:cstheme="minorHAnsi"/>
          <w:lang w:val="el-GR"/>
        </w:rPr>
        <w:t>ΝΕΟΤΗΤΑΣ</w:t>
      </w:r>
      <w:r w:rsidRPr="00044AE9">
        <w:rPr>
          <w:rFonts w:asciiTheme="minorHAnsi" w:hAnsiTheme="minorHAnsi" w:cstheme="minorHAnsi"/>
          <w:lang w:val="el-GR"/>
        </w:rPr>
        <w:t xml:space="preserve"> </w:t>
      </w:r>
      <w:r w:rsidRPr="00DB2445">
        <w:rPr>
          <w:rFonts w:asciiTheme="minorHAnsi" w:hAnsiTheme="minorHAnsi" w:cstheme="minorHAnsi"/>
          <w:lang w:val="el-GR"/>
        </w:rPr>
        <w:t>ΚΥΠΕΡΟΥΝΤΑΣ</w:t>
      </w:r>
      <w:r w:rsidR="00DB2445" w:rsidRPr="00044AE9">
        <w:rPr>
          <w:rFonts w:asciiTheme="minorHAnsi" w:hAnsiTheme="minorHAnsi" w:cstheme="minorHAnsi"/>
          <w:lang w:val="el-GR"/>
        </w:rPr>
        <w:br/>
      </w:r>
      <w:r w:rsidR="00B916A0">
        <w:rPr>
          <w:rFonts w:asciiTheme="minorHAnsi" w:hAnsiTheme="minorHAnsi" w:cstheme="minorHAnsi"/>
          <w:lang w:val="el-GR"/>
        </w:rPr>
        <w:t>ΓΥΜΝΑΣΙΟ</w:t>
      </w:r>
      <w:r w:rsidR="00B916A0" w:rsidRPr="00B916A0">
        <w:rPr>
          <w:rFonts w:asciiTheme="minorHAnsi" w:hAnsiTheme="minorHAnsi" w:cstheme="minorHAnsi"/>
          <w:lang w:val="el-GR"/>
        </w:rPr>
        <w:t xml:space="preserve"> </w:t>
      </w:r>
      <w:r w:rsidR="00B916A0">
        <w:rPr>
          <w:rFonts w:asciiTheme="minorHAnsi" w:hAnsiTheme="minorHAnsi" w:cstheme="minorHAnsi"/>
          <w:lang w:val="el-GR"/>
        </w:rPr>
        <w:t>ΕΠΙΣΚΟΠΗΣ</w:t>
      </w:r>
      <w:r w:rsidR="00B916A0" w:rsidRPr="00B916A0">
        <w:rPr>
          <w:rFonts w:asciiTheme="minorHAnsi" w:hAnsiTheme="minorHAnsi" w:cstheme="minorHAnsi"/>
          <w:lang w:val="el-GR"/>
        </w:rPr>
        <w:t xml:space="preserve"> </w:t>
      </w:r>
      <w:r w:rsidR="00B916A0">
        <w:rPr>
          <w:rFonts w:asciiTheme="minorHAnsi" w:hAnsiTheme="minorHAnsi" w:cstheme="minorHAnsi"/>
          <w:lang w:val="el-GR"/>
        </w:rPr>
        <w:t>ΛΕΜΕΣΟΥ</w:t>
      </w:r>
    </w:p>
    <w:p w14:paraId="3ABE985A" w14:textId="77777777" w:rsidR="00DB2445" w:rsidRDefault="00DB2445" w:rsidP="00DB2445">
      <w:pPr>
        <w:pStyle w:val="NormalWeb"/>
        <w:spacing w:before="0" w:beforeAutospacing="0" w:after="120" w:afterAutospacing="0"/>
        <w:jc w:val="right"/>
        <w:rPr>
          <w:rFonts w:asciiTheme="minorHAnsi" w:hAnsiTheme="minorHAnsi" w:cstheme="minorHAnsi"/>
          <w:lang w:val="el-GR"/>
        </w:rPr>
      </w:pPr>
      <w:r>
        <w:rPr>
          <w:rFonts w:asciiTheme="minorHAnsi" w:hAnsiTheme="minorHAnsi" w:cstheme="minorHAnsi"/>
          <w:lang w:val="el-GR"/>
        </w:rPr>
        <w:t>(βλ. Παράρτημα 2)</w:t>
      </w:r>
    </w:p>
    <w:p w14:paraId="3CE786AB" w14:textId="77777777" w:rsidR="00AD5869" w:rsidRPr="00DB2445" w:rsidRDefault="00AD5869" w:rsidP="00AD5869">
      <w:pPr>
        <w:pStyle w:val="NormalWeb"/>
        <w:spacing w:before="0" w:beforeAutospacing="0" w:after="0" w:afterAutospacing="0"/>
        <w:jc w:val="right"/>
        <w:rPr>
          <w:rFonts w:asciiTheme="minorHAnsi" w:hAnsiTheme="minorHAnsi" w:cstheme="minorHAnsi"/>
          <w:lang w:val="el-GR"/>
        </w:rPr>
      </w:pPr>
    </w:p>
    <w:p w14:paraId="19261D06" w14:textId="77777777" w:rsidR="00DB2445" w:rsidRPr="00DB2445" w:rsidRDefault="00DB2445" w:rsidP="00DB2445">
      <w:pPr>
        <w:pStyle w:val="NormalWeb"/>
        <w:spacing w:before="0" w:beforeAutospacing="0" w:after="120" w:afterAutospacing="0"/>
        <w:jc w:val="both"/>
        <w:rPr>
          <w:rFonts w:asciiTheme="minorHAnsi" w:hAnsiTheme="minorHAnsi" w:cstheme="minorHAnsi"/>
          <w:lang w:val="el-GR"/>
        </w:rPr>
      </w:pPr>
      <w:r w:rsidRPr="00DB2445">
        <w:rPr>
          <w:rFonts w:asciiTheme="minorHAnsi" w:hAnsiTheme="minorHAnsi" w:cstheme="minorHAnsi"/>
          <w:color w:val="000000"/>
          <w:lang w:val="el-GR"/>
        </w:rPr>
        <w:t xml:space="preserve">Η </w:t>
      </w:r>
      <w:r w:rsidRPr="00DB2445">
        <w:rPr>
          <w:rStyle w:val="Strong"/>
          <w:rFonts w:asciiTheme="minorHAnsi" w:hAnsiTheme="minorHAnsi" w:cstheme="minorHAnsi"/>
          <w:color w:val="000000"/>
          <w:lang w:val="el-GR"/>
        </w:rPr>
        <w:t>Ειδική</w:t>
      </w:r>
      <w:r w:rsidRPr="00DB2445">
        <w:rPr>
          <w:rFonts w:asciiTheme="minorHAnsi" w:hAnsiTheme="minorHAnsi" w:cstheme="minorHAnsi"/>
          <w:color w:val="000000"/>
          <w:lang w:val="el-GR"/>
        </w:rPr>
        <w:t xml:space="preserve"> </w:t>
      </w:r>
      <w:r w:rsidRPr="00DB2445">
        <w:rPr>
          <w:rStyle w:val="Strong"/>
          <w:rFonts w:asciiTheme="minorHAnsi" w:hAnsiTheme="minorHAnsi" w:cstheme="minorHAnsi"/>
          <w:color w:val="000000"/>
          <w:lang w:val="el-GR"/>
        </w:rPr>
        <w:t>Χρυσή Τιμητική Διάκριση</w:t>
      </w:r>
      <w:r w:rsidRPr="00DB2445">
        <w:rPr>
          <w:rFonts w:asciiTheme="minorHAnsi" w:hAnsiTheme="minorHAnsi" w:cstheme="minorHAnsi"/>
          <w:color w:val="000000"/>
          <w:lang w:val="el-GR"/>
        </w:rPr>
        <w:t xml:space="preserve"> </w:t>
      </w:r>
      <w:r w:rsidR="007C3ABF" w:rsidRPr="00B41E1F">
        <w:rPr>
          <w:rFonts w:asciiTheme="minorHAnsi" w:hAnsiTheme="minorHAnsi" w:cstheme="minorHAnsi"/>
          <w:b/>
          <w:i/>
          <w:color w:val="000000"/>
          <w:lang w:val="el-GR"/>
        </w:rPr>
        <w:t>«Χρυσό Κέδρο»</w:t>
      </w:r>
      <w:r w:rsidR="007C3ABF" w:rsidRPr="00B41E1F">
        <w:rPr>
          <w:rFonts w:asciiTheme="minorHAnsi" w:hAnsiTheme="minorHAnsi" w:cstheme="minorHAnsi"/>
          <w:color w:val="000000"/>
          <w:lang w:val="el-GR"/>
        </w:rPr>
        <w:t xml:space="preserve"> για το </w:t>
      </w:r>
      <w:r w:rsidR="007C3ABF" w:rsidRPr="00B41E1F">
        <w:rPr>
          <w:rFonts w:asciiTheme="minorHAnsi" w:hAnsiTheme="minorHAnsi" w:cstheme="minorHAnsi"/>
          <w:b/>
          <w:color w:val="000000"/>
          <w:lang w:val="el-GR"/>
        </w:rPr>
        <w:t>2022</w:t>
      </w:r>
      <w:r w:rsidR="007C3ABF">
        <w:rPr>
          <w:rFonts w:asciiTheme="minorHAnsi" w:hAnsiTheme="minorHAnsi" w:cstheme="minorHAnsi"/>
          <w:color w:val="000000"/>
          <w:lang w:val="el-GR"/>
        </w:rPr>
        <w:t xml:space="preserve"> </w:t>
      </w:r>
      <w:r w:rsidRPr="00DB2445">
        <w:rPr>
          <w:rFonts w:asciiTheme="minorHAnsi" w:hAnsiTheme="minorHAnsi" w:cstheme="minorHAnsi"/>
          <w:color w:val="000000"/>
          <w:lang w:val="el-GR"/>
        </w:rPr>
        <w:t xml:space="preserve">των Παγκύπριων Περιβαλλοντικών Βραβείων για Οργανισμούς &amp; Επιχειρήσεις απονεμήθηκε </w:t>
      </w:r>
      <w:r w:rsidR="007C3ABF">
        <w:rPr>
          <w:rFonts w:asciiTheme="minorHAnsi" w:hAnsiTheme="minorHAnsi" w:cstheme="minorHAnsi"/>
          <w:color w:val="000000"/>
          <w:lang w:val="el-GR"/>
        </w:rPr>
        <w:t>στο</w:t>
      </w:r>
      <w:r w:rsidRPr="00DB2445">
        <w:rPr>
          <w:rStyle w:val="Strong"/>
          <w:rFonts w:asciiTheme="minorHAnsi" w:hAnsiTheme="minorHAnsi" w:cstheme="minorHAnsi"/>
          <w:color w:val="000000"/>
          <w:lang w:val="el-GR"/>
        </w:rPr>
        <w:t xml:space="preserve"> </w:t>
      </w:r>
      <w:r w:rsidR="007C3ABF" w:rsidRPr="00B41E1F">
        <w:rPr>
          <w:rStyle w:val="Strong"/>
          <w:rFonts w:asciiTheme="minorHAnsi" w:hAnsiTheme="minorHAnsi" w:cstheme="minorHAnsi"/>
          <w:color w:val="000000"/>
          <w:lang w:val="el-GR"/>
        </w:rPr>
        <w:t>ΤΕΧΝΟΛΟΓΙΚΟ ΠΑΝΕΠΙΣΤΗΜΙΟ ΚΥΠΡΟΥ</w:t>
      </w:r>
      <w:r w:rsidRPr="00DB2445">
        <w:rPr>
          <w:rStyle w:val="Strong"/>
          <w:rFonts w:asciiTheme="minorHAnsi" w:hAnsiTheme="minorHAnsi" w:cstheme="minorHAnsi"/>
          <w:color w:val="000000"/>
          <w:lang w:val="el-GR"/>
        </w:rPr>
        <w:t xml:space="preserve">, </w:t>
      </w:r>
      <w:r w:rsidRPr="00DB2445">
        <w:rPr>
          <w:rFonts w:asciiTheme="minorHAnsi" w:hAnsiTheme="minorHAnsi" w:cstheme="minorHAnsi"/>
          <w:color w:val="000000"/>
          <w:lang w:val="el-GR"/>
        </w:rPr>
        <w:t>ως ο οργανισμός ο οποίος συγκέντρωσε την υψηλότερη βαθμολογία από όλες τις υποψηφιότητες.</w:t>
      </w:r>
    </w:p>
    <w:p w14:paraId="66342CEB" w14:textId="7AB07223" w:rsidR="00DB2445" w:rsidRDefault="00DB2445" w:rsidP="007C3ABF">
      <w:pPr>
        <w:pStyle w:val="NormalWeb"/>
        <w:spacing w:before="0" w:beforeAutospacing="0" w:after="0" w:afterAutospacing="0"/>
        <w:jc w:val="both"/>
        <w:rPr>
          <w:rFonts w:asciiTheme="minorHAnsi" w:hAnsiTheme="minorHAnsi" w:cstheme="minorHAnsi"/>
          <w:color w:val="000000"/>
          <w:lang w:val="el-GR"/>
        </w:rPr>
      </w:pPr>
    </w:p>
    <w:p w14:paraId="7AAC26FB" w14:textId="1C944062" w:rsidR="00DB2445" w:rsidRDefault="00DB2445" w:rsidP="00DB2445">
      <w:pPr>
        <w:pStyle w:val="NormalWeb"/>
        <w:spacing w:before="0" w:beforeAutospacing="0" w:after="120" w:afterAutospacing="0"/>
        <w:jc w:val="both"/>
        <w:rPr>
          <w:rFonts w:asciiTheme="minorHAnsi" w:hAnsiTheme="minorHAnsi" w:cstheme="minorHAnsi"/>
          <w:color w:val="000000"/>
          <w:lang w:val="el-GR"/>
        </w:rPr>
      </w:pPr>
      <w:r w:rsidRPr="00DB2445">
        <w:rPr>
          <w:rFonts w:asciiTheme="minorHAnsi" w:hAnsiTheme="minorHAnsi" w:cstheme="minorHAnsi"/>
          <w:color w:val="000000"/>
          <w:lang w:val="el-GR"/>
        </w:rPr>
        <w:t xml:space="preserve">Ο </w:t>
      </w:r>
      <w:r w:rsidR="007C3ABF" w:rsidRPr="00B41E1F">
        <w:rPr>
          <w:rFonts w:asciiTheme="minorHAnsi" w:hAnsiTheme="minorHAnsi" w:cstheme="minorHAnsi"/>
          <w:color w:val="000000"/>
          <w:lang w:val="el-GR"/>
        </w:rPr>
        <w:t>Εξοχότατος Πρόεδρος της Δημοκρατίας</w:t>
      </w:r>
      <w:r>
        <w:rPr>
          <w:rFonts w:asciiTheme="minorHAnsi" w:hAnsiTheme="minorHAnsi" w:cstheme="minorHAnsi"/>
          <w:lang w:val="el-GR"/>
        </w:rPr>
        <w:t xml:space="preserve"> </w:t>
      </w:r>
      <w:r w:rsidR="005B4754">
        <w:rPr>
          <w:rFonts w:asciiTheme="minorHAnsi" w:hAnsiTheme="minorHAnsi" w:cstheme="minorHAnsi"/>
          <w:lang w:val="el-GR"/>
        </w:rPr>
        <w:t xml:space="preserve">εξήρε το έργο που επιτελεί το ΚΥΚΠΕΕ και </w:t>
      </w:r>
      <w:r w:rsidR="005A33D1">
        <w:rPr>
          <w:rFonts w:asciiTheme="minorHAnsi" w:hAnsiTheme="minorHAnsi" w:cstheme="minorHAnsi"/>
          <w:lang w:val="el-GR"/>
        </w:rPr>
        <w:t>επισήμανε τη σπουδαιότητα της συνεργασίας όλων των φορέων της κοινωνίας στην ανάπτυξη και υιοθέτηση περιβαλλον</w:t>
      </w:r>
      <w:r w:rsidR="007C3ABF">
        <w:rPr>
          <w:rFonts w:asciiTheme="minorHAnsi" w:hAnsiTheme="minorHAnsi" w:cstheme="minorHAnsi"/>
          <w:lang w:val="el-GR"/>
        </w:rPr>
        <w:t>τικών πολιτικών</w:t>
      </w:r>
      <w:r w:rsidR="005A33D1">
        <w:rPr>
          <w:rFonts w:asciiTheme="minorHAnsi" w:hAnsiTheme="minorHAnsi" w:cstheme="minorHAnsi"/>
          <w:lang w:val="el-GR"/>
        </w:rPr>
        <w:t xml:space="preserve"> και πρακτικ</w:t>
      </w:r>
      <w:r w:rsidR="007C3ABF">
        <w:rPr>
          <w:rFonts w:asciiTheme="minorHAnsi" w:hAnsiTheme="minorHAnsi" w:cstheme="minorHAnsi"/>
          <w:lang w:val="el-GR"/>
        </w:rPr>
        <w:t>ών</w:t>
      </w:r>
      <w:r w:rsidR="005B4754">
        <w:rPr>
          <w:rFonts w:asciiTheme="minorHAnsi" w:hAnsiTheme="minorHAnsi" w:cstheme="minorHAnsi"/>
          <w:lang w:val="el-GR"/>
        </w:rPr>
        <w:t xml:space="preserve"> για την πράσινη μετάβαση και τον ψηφιακό μετασχηματισμό</w:t>
      </w:r>
      <w:r w:rsidR="005A33D1">
        <w:rPr>
          <w:rFonts w:asciiTheme="minorHAnsi" w:hAnsiTheme="minorHAnsi" w:cstheme="minorHAnsi"/>
          <w:lang w:val="el-GR"/>
        </w:rPr>
        <w:t xml:space="preserve">. </w:t>
      </w:r>
      <w:r w:rsidR="00323DF9">
        <w:rPr>
          <w:rFonts w:asciiTheme="minorHAnsi" w:hAnsiTheme="minorHAnsi" w:cstheme="minorHAnsi"/>
          <w:lang w:val="el-GR"/>
        </w:rPr>
        <w:t>Ανέφερε ότι το Σχέδιο Ανάκαμψης και Ανθεκτικότητας «Κύπρος το Αύριο» προνοεί τη μετατροπή της Κύπρου σε Αειφόρο Επιχειρηματικό και Εμπορικό Κέντρο, διασφαλίζοντας τη βιώσιμη και αειφόρο ανάπτυξη.</w:t>
      </w:r>
      <w:r w:rsidRPr="00DB2445">
        <w:rPr>
          <w:rFonts w:asciiTheme="minorHAnsi" w:hAnsiTheme="minorHAnsi" w:cstheme="minorHAnsi"/>
          <w:color w:val="000000"/>
          <w:lang w:val="el-GR"/>
        </w:rPr>
        <w:t xml:space="preserve"> </w:t>
      </w:r>
      <w:r w:rsidR="00323DF9">
        <w:rPr>
          <w:rFonts w:asciiTheme="minorHAnsi" w:hAnsiTheme="minorHAnsi" w:cstheme="minorHAnsi"/>
          <w:color w:val="000000"/>
          <w:lang w:val="el-GR"/>
        </w:rPr>
        <w:t>Προνοεί επίσης την κατανομή πόρων κατά 41% (491 εκατομμύρια ευρώ)</w:t>
      </w:r>
      <w:r w:rsidR="00052ECD">
        <w:rPr>
          <w:rFonts w:asciiTheme="minorHAnsi" w:hAnsiTheme="minorHAnsi" w:cstheme="minorHAnsi"/>
          <w:color w:val="000000"/>
          <w:lang w:val="el-GR"/>
        </w:rPr>
        <w:t xml:space="preserve"> </w:t>
      </w:r>
      <w:r w:rsidR="00323DF9">
        <w:rPr>
          <w:rFonts w:asciiTheme="minorHAnsi" w:hAnsiTheme="minorHAnsi" w:cstheme="minorHAnsi"/>
          <w:color w:val="000000"/>
          <w:lang w:val="el-GR"/>
        </w:rPr>
        <w:t>στην πράσινη μετάβαση.</w:t>
      </w:r>
    </w:p>
    <w:p w14:paraId="396075CD" w14:textId="77777777" w:rsidR="00DB2445" w:rsidRPr="00DB2445" w:rsidRDefault="00DB2445" w:rsidP="00DB2445">
      <w:pPr>
        <w:pStyle w:val="NormalWeb"/>
        <w:spacing w:before="0" w:beforeAutospacing="0" w:after="120" w:afterAutospacing="0"/>
        <w:jc w:val="both"/>
        <w:rPr>
          <w:rFonts w:asciiTheme="minorHAnsi" w:hAnsiTheme="minorHAnsi" w:cstheme="minorHAnsi"/>
          <w:lang w:val="el-GR"/>
        </w:rPr>
      </w:pPr>
      <w:r w:rsidRPr="00DB2445">
        <w:rPr>
          <w:rFonts w:asciiTheme="minorHAnsi" w:hAnsiTheme="minorHAnsi" w:cstheme="minorHAnsi"/>
          <w:color w:val="000000"/>
          <w:lang w:val="el-GR"/>
        </w:rPr>
        <w:t xml:space="preserve">Η Επίτροπος Περιβάλλοντος Κλέλια Βασιλείου, τόνισε την </w:t>
      </w:r>
      <w:r w:rsidR="00A76635">
        <w:rPr>
          <w:rFonts w:asciiTheme="minorHAnsi" w:hAnsiTheme="minorHAnsi" w:cstheme="minorHAnsi"/>
          <w:color w:val="000000"/>
          <w:lang w:val="el-GR"/>
        </w:rPr>
        <w:t>επιτακτική ανάγκη για να διαθέσουμε δυνάμεις και πόρους, να προσαρμοστούμε σε νέα δεδομένα, γιατί δεν μιλάμε πλέον για κλιματική αλλαγή αλλά κρίση, την οποία βιώνουμε.</w:t>
      </w:r>
    </w:p>
    <w:p w14:paraId="449414CF" w14:textId="7A6B82D3" w:rsidR="002C002B" w:rsidRPr="004C1892" w:rsidRDefault="006A6C77" w:rsidP="00DB2445">
      <w:pPr>
        <w:pStyle w:val="NormalWeb"/>
        <w:spacing w:before="0" w:beforeAutospacing="0" w:after="120" w:afterAutospacing="0"/>
        <w:jc w:val="both"/>
        <w:rPr>
          <w:rFonts w:asciiTheme="minorHAnsi" w:hAnsiTheme="minorHAnsi" w:cstheme="minorHAnsi"/>
          <w:color w:val="000000"/>
          <w:lang w:val="el-GR"/>
        </w:rPr>
      </w:pPr>
      <w:r>
        <w:rPr>
          <w:rFonts w:asciiTheme="minorHAnsi" w:hAnsiTheme="minorHAnsi" w:cstheme="minorHAnsi"/>
          <w:color w:val="000000"/>
          <w:lang w:val="el-GR"/>
        </w:rPr>
        <w:t>Ο Π</w:t>
      </w:r>
      <w:r w:rsidR="002C002B">
        <w:rPr>
          <w:rFonts w:asciiTheme="minorHAnsi" w:hAnsiTheme="minorHAnsi" w:cstheme="minorHAnsi"/>
          <w:color w:val="000000"/>
          <w:lang w:val="el-GR"/>
        </w:rPr>
        <w:t xml:space="preserve">ρόεδρος του ΚΥΚΠΕΕ, </w:t>
      </w:r>
      <w:r w:rsidR="004C1892">
        <w:rPr>
          <w:rFonts w:asciiTheme="minorHAnsi" w:hAnsiTheme="minorHAnsi" w:cstheme="minorHAnsi"/>
          <w:color w:val="000000"/>
          <w:lang w:val="el-GR"/>
        </w:rPr>
        <w:t>Θεοφιλέστατος Ε</w:t>
      </w:r>
      <w:r w:rsidR="002C002B">
        <w:rPr>
          <w:rFonts w:asciiTheme="minorHAnsi" w:hAnsiTheme="minorHAnsi" w:cstheme="minorHAnsi"/>
          <w:color w:val="000000"/>
          <w:lang w:val="el-GR"/>
        </w:rPr>
        <w:t>πίσκοπος Αμαθούντος, κ. Νικόλαος,</w:t>
      </w:r>
      <w:r w:rsidR="004C1892" w:rsidRPr="004C1892">
        <w:rPr>
          <w:rFonts w:asciiTheme="minorHAnsi" w:hAnsiTheme="minorHAnsi" w:cstheme="minorHAnsi"/>
          <w:color w:val="000000"/>
          <w:lang w:val="el-GR"/>
        </w:rPr>
        <w:t xml:space="preserve"> αν</w:t>
      </w:r>
      <w:r w:rsidR="004C1892">
        <w:rPr>
          <w:rFonts w:asciiTheme="minorHAnsi" w:hAnsiTheme="minorHAnsi" w:cstheme="minorHAnsi"/>
          <w:color w:val="000000"/>
          <w:lang w:val="el-GR"/>
        </w:rPr>
        <w:t xml:space="preserve">έφερε μεταξύ άλλων ότι </w:t>
      </w:r>
      <w:r w:rsidR="00052ECD">
        <w:rPr>
          <w:rFonts w:asciiTheme="minorHAnsi" w:hAnsiTheme="minorHAnsi" w:cstheme="minorHAnsi"/>
          <w:color w:val="000000"/>
          <w:lang w:val="el-GR"/>
        </w:rPr>
        <w:t>βιώνουμε τα συμπτώματα και τις συνέπειες μιας ολοένα αυξανόμενης περιβαλλοντικής καταστροφής, ίσως και μη αναστρέψιμης</w:t>
      </w:r>
      <w:r w:rsidR="004D7348">
        <w:rPr>
          <w:rFonts w:asciiTheme="minorHAnsi" w:hAnsiTheme="minorHAnsi" w:cstheme="minorHAnsi"/>
          <w:color w:val="000000"/>
          <w:lang w:val="el-GR"/>
        </w:rPr>
        <w:t>. Η</w:t>
      </w:r>
      <w:r w:rsidR="004C1892" w:rsidRPr="004C1892">
        <w:rPr>
          <w:rFonts w:asciiTheme="minorHAnsi" w:hAnsiTheme="minorHAnsi" w:cstheme="minorHAnsi"/>
          <w:color w:val="000000"/>
          <w:lang w:val="el-GR"/>
        </w:rPr>
        <w:t xml:space="preserve"> συμμετοχή όλων των υποψηφίων με τις αξιόλογες και σημαντικές </w:t>
      </w:r>
      <w:r w:rsidR="004D7348">
        <w:rPr>
          <w:rFonts w:asciiTheme="minorHAnsi" w:hAnsiTheme="minorHAnsi" w:cstheme="minorHAnsi"/>
          <w:color w:val="000000"/>
          <w:lang w:val="el-GR"/>
        </w:rPr>
        <w:t xml:space="preserve">περιβαλλοντικές δράσεις και έργα, </w:t>
      </w:r>
      <w:r w:rsidR="004C1892" w:rsidRPr="004C1892">
        <w:rPr>
          <w:rFonts w:asciiTheme="minorHAnsi" w:hAnsiTheme="minorHAnsi" w:cstheme="minorHAnsi"/>
          <w:color w:val="000000"/>
          <w:lang w:val="el-GR"/>
        </w:rPr>
        <w:t xml:space="preserve">αποδεικνύουν και επιβεβαιώνουν τις περιβαλλοντικές ευαισθησίες και τον σεβασμό τους προς το περιβάλλον. </w:t>
      </w:r>
    </w:p>
    <w:p w14:paraId="7FEF3325" w14:textId="04F5B21B" w:rsidR="00DB2445" w:rsidRDefault="00DB2445" w:rsidP="00DB2445">
      <w:pPr>
        <w:pStyle w:val="NormalWeb"/>
        <w:spacing w:before="0" w:beforeAutospacing="0" w:after="120" w:afterAutospacing="0"/>
        <w:jc w:val="both"/>
        <w:rPr>
          <w:rFonts w:asciiTheme="minorHAnsi" w:hAnsiTheme="minorHAnsi" w:cstheme="minorHAnsi"/>
          <w:color w:val="000000"/>
          <w:lang w:val="el-GR"/>
        </w:rPr>
      </w:pPr>
      <w:r w:rsidRPr="00DB2445">
        <w:rPr>
          <w:rFonts w:asciiTheme="minorHAnsi" w:hAnsiTheme="minorHAnsi" w:cstheme="minorHAnsi"/>
          <w:color w:val="000000"/>
          <w:lang w:val="el-GR"/>
        </w:rPr>
        <w:t>Ο Επιστημονικός Διευθυντής του ΚΥΚΠΕΕ Δρ Ανδρέας Χατζηχαμπής, αναφέρθηκε στη σημασία και στους στόχους των Παγκύπριων Περιβαλλοντικών Βραβείων, στη δημιουργία του Δικτύου Πράσινων Πόλεων και Κοινοτήτων της Κύπρου που δημιουργεί και συντονίζει το ΚΥΚΠΕΕ</w:t>
      </w:r>
      <w:r w:rsidR="004D7348">
        <w:rPr>
          <w:rFonts w:asciiTheme="minorHAnsi" w:hAnsiTheme="minorHAnsi" w:cstheme="minorHAnsi"/>
          <w:color w:val="000000"/>
          <w:lang w:val="el-GR"/>
        </w:rPr>
        <w:t>,</w:t>
      </w:r>
      <w:r w:rsidRPr="00DB2445">
        <w:rPr>
          <w:rFonts w:asciiTheme="minorHAnsi" w:hAnsiTheme="minorHAnsi" w:cstheme="minorHAnsi"/>
          <w:color w:val="000000"/>
          <w:lang w:val="el-GR"/>
        </w:rPr>
        <w:t xml:space="preserve"> και πως με τα βραβεία αυτά γίνεται η σταδιακή προετοιμασία των Κυπριακών πόλεων για το Ευρωπαϊκό Βραβείο </w:t>
      </w:r>
      <w:r w:rsidRPr="00DB2445">
        <w:rPr>
          <w:rFonts w:asciiTheme="minorHAnsi" w:hAnsiTheme="minorHAnsi" w:cstheme="minorHAnsi"/>
          <w:color w:val="000000"/>
        </w:rPr>
        <w:t>Green</w:t>
      </w:r>
      <w:r w:rsidRPr="00DB2445">
        <w:rPr>
          <w:rFonts w:asciiTheme="minorHAnsi" w:hAnsiTheme="minorHAnsi" w:cstheme="minorHAnsi"/>
          <w:color w:val="000000"/>
          <w:lang w:val="el-GR"/>
        </w:rPr>
        <w:t xml:space="preserve"> </w:t>
      </w:r>
      <w:r w:rsidRPr="00DB2445">
        <w:rPr>
          <w:rFonts w:asciiTheme="minorHAnsi" w:hAnsiTheme="minorHAnsi" w:cstheme="minorHAnsi"/>
          <w:color w:val="000000"/>
        </w:rPr>
        <w:t>Capital</w:t>
      </w:r>
      <w:r w:rsidRPr="00DB2445">
        <w:rPr>
          <w:rFonts w:asciiTheme="minorHAnsi" w:hAnsiTheme="minorHAnsi" w:cstheme="minorHAnsi"/>
          <w:color w:val="000000"/>
          <w:lang w:val="el-GR"/>
        </w:rPr>
        <w:t xml:space="preserve"> </w:t>
      </w:r>
      <w:r w:rsidRPr="00DB2445">
        <w:rPr>
          <w:rFonts w:asciiTheme="minorHAnsi" w:hAnsiTheme="minorHAnsi" w:cstheme="minorHAnsi"/>
          <w:color w:val="000000"/>
        </w:rPr>
        <w:t>of</w:t>
      </w:r>
      <w:r w:rsidRPr="00DB2445">
        <w:rPr>
          <w:rFonts w:asciiTheme="minorHAnsi" w:hAnsiTheme="minorHAnsi" w:cstheme="minorHAnsi"/>
          <w:color w:val="000000"/>
          <w:lang w:val="el-GR"/>
        </w:rPr>
        <w:t xml:space="preserve"> </w:t>
      </w:r>
      <w:r w:rsidRPr="00DB2445">
        <w:rPr>
          <w:rFonts w:asciiTheme="minorHAnsi" w:hAnsiTheme="minorHAnsi" w:cstheme="minorHAnsi"/>
          <w:color w:val="000000"/>
        </w:rPr>
        <w:t>Europe</w:t>
      </w:r>
      <w:r w:rsidRPr="00DB2445">
        <w:rPr>
          <w:rFonts w:asciiTheme="minorHAnsi" w:hAnsiTheme="minorHAnsi" w:cstheme="minorHAnsi"/>
          <w:color w:val="000000"/>
          <w:lang w:val="el-GR"/>
        </w:rPr>
        <w:t xml:space="preserve">. Τέλος, ευχαρίστησε την Επίτροπο Περιβάλλοντος </w:t>
      </w:r>
      <w:r w:rsidR="007A1C72">
        <w:rPr>
          <w:rFonts w:asciiTheme="minorHAnsi" w:hAnsiTheme="minorHAnsi" w:cstheme="minorHAnsi"/>
          <w:color w:val="000000"/>
          <w:lang w:val="el-GR"/>
        </w:rPr>
        <w:t>κ.</w:t>
      </w:r>
      <w:r w:rsidRPr="00DB2445">
        <w:rPr>
          <w:rFonts w:asciiTheme="minorHAnsi" w:hAnsiTheme="minorHAnsi" w:cstheme="minorHAnsi"/>
          <w:color w:val="000000"/>
          <w:lang w:val="el-GR"/>
        </w:rPr>
        <w:t xml:space="preserve"> Κλέλια Βασιλείου</w:t>
      </w:r>
      <w:r w:rsidR="004D7348">
        <w:rPr>
          <w:rFonts w:asciiTheme="minorHAnsi" w:hAnsiTheme="minorHAnsi" w:cstheme="minorHAnsi"/>
          <w:color w:val="000000"/>
          <w:lang w:val="el-GR"/>
        </w:rPr>
        <w:t>, τον Υπουργό Γεωργίας Αγροτικής Ανάπτυξης και Περιβάλλοντος</w:t>
      </w:r>
      <w:r w:rsidR="002905C7">
        <w:rPr>
          <w:rFonts w:asciiTheme="minorHAnsi" w:hAnsiTheme="minorHAnsi" w:cstheme="minorHAnsi"/>
          <w:color w:val="000000"/>
          <w:lang w:val="el-GR"/>
        </w:rPr>
        <w:t xml:space="preserve"> </w:t>
      </w:r>
      <w:r w:rsidR="007A1C72">
        <w:rPr>
          <w:rFonts w:asciiTheme="minorHAnsi" w:hAnsiTheme="minorHAnsi" w:cstheme="minorHAnsi"/>
          <w:color w:val="000000"/>
          <w:lang w:val="el-GR"/>
        </w:rPr>
        <w:t>κ.</w:t>
      </w:r>
      <w:r w:rsidR="002905C7">
        <w:rPr>
          <w:rFonts w:asciiTheme="minorHAnsi" w:hAnsiTheme="minorHAnsi" w:cstheme="minorHAnsi"/>
          <w:color w:val="000000"/>
          <w:lang w:val="el-GR"/>
        </w:rPr>
        <w:t xml:space="preserve"> Κώστα Καδή</w:t>
      </w:r>
      <w:r w:rsidRPr="00DB2445">
        <w:rPr>
          <w:rFonts w:asciiTheme="minorHAnsi" w:hAnsiTheme="minorHAnsi" w:cstheme="minorHAnsi"/>
          <w:color w:val="000000"/>
          <w:lang w:val="el-GR"/>
        </w:rPr>
        <w:t xml:space="preserve"> καθώς και τον </w:t>
      </w:r>
      <w:r w:rsidR="00AD5869">
        <w:rPr>
          <w:rFonts w:asciiTheme="minorHAnsi" w:hAnsiTheme="minorHAnsi" w:cstheme="minorHAnsi"/>
          <w:color w:val="000000"/>
          <w:lang w:val="el-GR"/>
        </w:rPr>
        <w:t>Εξοχότατο Πρόεδρο της Κυπριακής Δημοκρατίας</w:t>
      </w:r>
      <w:r w:rsidR="005A33D1" w:rsidRPr="00DB2445">
        <w:rPr>
          <w:rFonts w:asciiTheme="minorHAnsi" w:hAnsiTheme="minorHAnsi" w:cstheme="minorHAnsi"/>
          <w:color w:val="000000"/>
          <w:lang w:val="el-GR"/>
        </w:rPr>
        <w:t xml:space="preserve"> </w:t>
      </w:r>
      <w:r w:rsidRPr="00DB2445">
        <w:rPr>
          <w:rFonts w:asciiTheme="minorHAnsi" w:hAnsiTheme="minorHAnsi" w:cstheme="minorHAnsi"/>
          <w:color w:val="000000"/>
          <w:lang w:val="el-GR"/>
        </w:rPr>
        <w:t>που αγκάλιασαν αυτό τον θεσμό</w:t>
      </w:r>
      <w:r w:rsidR="00AD5869">
        <w:rPr>
          <w:rFonts w:asciiTheme="minorHAnsi" w:hAnsiTheme="minorHAnsi" w:cstheme="minorHAnsi"/>
          <w:color w:val="000000"/>
          <w:lang w:val="el-GR"/>
        </w:rPr>
        <w:t>,</w:t>
      </w:r>
      <w:r w:rsidRPr="00DB2445">
        <w:rPr>
          <w:rFonts w:asciiTheme="minorHAnsi" w:hAnsiTheme="minorHAnsi" w:cstheme="minorHAnsi"/>
          <w:color w:val="000000"/>
          <w:lang w:val="el-GR"/>
        </w:rPr>
        <w:t xml:space="preserve"> καθώς και όλους τους συνεργαζόμενους φορείς και τους βραβευθέντες.</w:t>
      </w:r>
      <w:r w:rsidR="002905C7">
        <w:rPr>
          <w:rFonts w:asciiTheme="minorHAnsi" w:hAnsiTheme="minorHAnsi" w:cstheme="minorHAnsi"/>
          <w:color w:val="000000"/>
          <w:lang w:val="el-GR"/>
        </w:rPr>
        <w:t xml:space="preserve"> Τέλος ανέγνωσε το σκεπτικό απονομής του Χρυσού Αγρινού στον ίδιο τον πρόεδρο της Δημοκρατίας για τη διαχρονική στήριξη των Παγκύπριων Περιβαλλοντικών Βραβείων του ΚΥΚΠΕΕ</w:t>
      </w:r>
      <w:r w:rsidR="002E2D6A">
        <w:rPr>
          <w:rFonts w:asciiTheme="minorHAnsi" w:hAnsiTheme="minorHAnsi" w:cstheme="minorHAnsi"/>
          <w:color w:val="000000"/>
          <w:lang w:val="el-GR"/>
        </w:rPr>
        <w:t>.</w:t>
      </w:r>
    </w:p>
    <w:p w14:paraId="1A5A4760" w14:textId="77777777" w:rsidR="002905C7" w:rsidRDefault="002905C7" w:rsidP="00DB2445">
      <w:pPr>
        <w:pStyle w:val="NormalWeb"/>
        <w:spacing w:before="0" w:beforeAutospacing="0" w:after="120" w:afterAutospacing="0"/>
        <w:jc w:val="both"/>
        <w:rPr>
          <w:rFonts w:asciiTheme="minorHAnsi" w:hAnsiTheme="minorHAnsi" w:cstheme="minorHAnsi"/>
          <w:color w:val="000000"/>
          <w:lang w:val="el-GR"/>
        </w:rPr>
      </w:pPr>
    </w:p>
    <w:p w14:paraId="1F443A17" w14:textId="090EDE57" w:rsidR="00AD5869" w:rsidRDefault="002905C7" w:rsidP="002905C7">
      <w:pPr>
        <w:spacing w:after="120" w:line="240" w:lineRule="auto"/>
        <w:rPr>
          <w:lang w:val="el-GR"/>
        </w:rPr>
      </w:pPr>
      <w:r w:rsidRPr="008C2EC6">
        <w:rPr>
          <w:b/>
          <w:lang w:val="el-GR"/>
        </w:rPr>
        <w:t xml:space="preserve">Τηλ. Επικοινωνίας: 25954954 ή Δρ Ανδρέας Χατζηχαμπής (τηλ. 99477309) Επιστ. </w:t>
      </w:r>
      <w:r w:rsidRPr="002C002B">
        <w:rPr>
          <w:b/>
          <w:lang w:val="el-GR"/>
        </w:rPr>
        <w:t>Διευθυντής ΚΥΚΠ</w:t>
      </w:r>
      <w:r w:rsidR="002E2D6A">
        <w:rPr>
          <w:b/>
          <w:lang w:val="el-GR"/>
        </w:rPr>
        <w:t>ΕΕ</w:t>
      </w:r>
    </w:p>
    <w:p w14:paraId="07E5CCCE" w14:textId="77777777" w:rsidR="008C2EC6" w:rsidRPr="008C2EC6" w:rsidRDefault="008C2EC6" w:rsidP="000A2948">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jc w:val="center"/>
        <w:rPr>
          <w:b/>
          <w:lang w:val="el-GR"/>
        </w:rPr>
      </w:pPr>
      <w:r w:rsidRPr="008C2EC6">
        <w:rPr>
          <w:b/>
          <w:lang w:val="el-GR"/>
        </w:rPr>
        <w:lastRenderedPageBreak/>
        <w:t>ΠΑΡΑΡΤΗΜΑ 1</w:t>
      </w:r>
    </w:p>
    <w:p w14:paraId="15EEA09A" w14:textId="77777777" w:rsidR="00DA7DFD" w:rsidRDefault="008C2EC6" w:rsidP="00DB2445">
      <w:pPr>
        <w:spacing w:after="120" w:line="240" w:lineRule="auto"/>
        <w:rPr>
          <w:b/>
          <w:lang w:val="el-GR"/>
        </w:rPr>
      </w:pPr>
      <w:r w:rsidRPr="008C2EC6">
        <w:rPr>
          <w:b/>
          <w:lang w:val="el-GR"/>
        </w:rPr>
        <w:t>Λίστα Βραβευθέντων Πράσινων Πόλεων &amp; Πράσινων Κ</w:t>
      </w:r>
      <w:r w:rsidR="00642CCC">
        <w:rPr>
          <w:b/>
          <w:lang w:val="el-GR"/>
        </w:rPr>
        <w:t>οινοτήτων της Κύπρου για το 202</w:t>
      </w:r>
      <w:r w:rsidR="0072357E">
        <w:rPr>
          <w:b/>
          <w:lang w:val="el-GR"/>
        </w:rPr>
        <w:t>2</w:t>
      </w:r>
    </w:p>
    <w:tbl>
      <w:tblPr>
        <w:tblStyle w:val="TableGrid"/>
        <w:tblW w:w="0" w:type="auto"/>
        <w:tblLook w:val="04A0" w:firstRow="1" w:lastRow="0" w:firstColumn="1" w:lastColumn="0" w:noHBand="0" w:noVBand="1"/>
      </w:tblPr>
      <w:tblGrid>
        <w:gridCol w:w="2425"/>
        <w:gridCol w:w="360"/>
        <w:gridCol w:w="3448"/>
        <w:gridCol w:w="3117"/>
      </w:tblGrid>
      <w:tr w:rsidR="0080614B" w14:paraId="455E993A" w14:textId="77777777" w:rsidTr="0080614B">
        <w:tc>
          <w:tcPr>
            <w:tcW w:w="2425" w:type="dxa"/>
          </w:tcPr>
          <w:p w14:paraId="7E93FC66" w14:textId="77777777" w:rsidR="0080614B" w:rsidRPr="0080614B" w:rsidRDefault="0080614B" w:rsidP="0080614B">
            <w:pPr>
              <w:spacing w:after="120"/>
              <w:jc w:val="center"/>
              <w:rPr>
                <w:rFonts w:cstheme="minorHAnsi"/>
                <w:b/>
                <w:lang w:val="el-GR"/>
              </w:rPr>
            </w:pPr>
            <w:r w:rsidRPr="0080614B">
              <w:rPr>
                <w:rFonts w:cstheme="minorHAnsi"/>
                <w:b/>
                <w:lang w:val="el-GR"/>
              </w:rPr>
              <w:t>ΔΗΜΟΣ</w:t>
            </w:r>
          </w:p>
        </w:tc>
        <w:tc>
          <w:tcPr>
            <w:tcW w:w="3808" w:type="dxa"/>
            <w:gridSpan w:val="2"/>
          </w:tcPr>
          <w:p w14:paraId="0E46C7B3" w14:textId="77777777" w:rsidR="0080614B" w:rsidRPr="0080614B" w:rsidRDefault="0080614B" w:rsidP="0080614B">
            <w:pPr>
              <w:spacing w:after="120"/>
              <w:jc w:val="center"/>
              <w:rPr>
                <w:b/>
                <w:lang w:val="el-GR"/>
              </w:rPr>
            </w:pPr>
            <w:r w:rsidRPr="0080614B">
              <w:rPr>
                <w:b/>
                <w:lang w:val="el-GR"/>
              </w:rPr>
              <w:t>ΕΡΓΟ</w:t>
            </w:r>
          </w:p>
        </w:tc>
        <w:tc>
          <w:tcPr>
            <w:tcW w:w="3117" w:type="dxa"/>
          </w:tcPr>
          <w:p w14:paraId="4C67CE35" w14:textId="77777777" w:rsidR="0080614B" w:rsidRPr="0080614B" w:rsidRDefault="0080614B" w:rsidP="0080614B">
            <w:pPr>
              <w:spacing w:after="120"/>
              <w:jc w:val="center"/>
              <w:rPr>
                <w:b/>
                <w:lang w:val="el-GR"/>
              </w:rPr>
            </w:pPr>
            <w:r w:rsidRPr="0080614B">
              <w:rPr>
                <w:b/>
                <w:lang w:val="el-GR"/>
              </w:rPr>
              <w:t>ΚΑΤΗΓΟΡΙΑ</w:t>
            </w:r>
          </w:p>
        </w:tc>
      </w:tr>
      <w:tr w:rsidR="00642CCC" w:rsidRPr="008B6C5E" w14:paraId="78A3470B" w14:textId="77777777" w:rsidTr="0080614B">
        <w:tc>
          <w:tcPr>
            <w:tcW w:w="2425" w:type="dxa"/>
          </w:tcPr>
          <w:p w14:paraId="592914F8" w14:textId="77777777" w:rsidR="00642CCC" w:rsidRPr="00131616" w:rsidRDefault="0080614B" w:rsidP="007D4A01">
            <w:pPr>
              <w:tabs>
                <w:tab w:val="left" w:pos="2160"/>
              </w:tabs>
              <w:spacing w:after="120"/>
              <w:rPr>
                <w:b/>
                <w:sz w:val="20"/>
                <w:lang w:val="el-GR"/>
              </w:rPr>
            </w:pPr>
            <w:r w:rsidRPr="00131616">
              <w:rPr>
                <w:rFonts w:cstheme="minorHAnsi"/>
                <w:sz w:val="20"/>
                <w:lang w:val="el-GR"/>
              </w:rPr>
              <w:t>Δήμος Αγίας Νάπας</w:t>
            </w:r>
          </w:p>
        </w:tc>
        <w:tc>
          <w:tcPr>
            <w:tcW w:w="3808" w:type="dxa"/>
            <w:gridSpan w:val="2"/>
          </w:tcPr>
          <w:p w14:paraId="18165233" w14:textId="77777777" w:rsidR="00642CCC" w:rsidRPr="008B6C5E" w:rsidRDefault="008B6C5E" w:rsidP="008B6C5E">
            <w:pPr>
              <w:spacing w:after="120"/>
              <w:ind w:left="436" w:hanging="436"/>
              <w:rPr>
                <w:sz w:val="20"/>
                <w:lang w:val="el-GR"/>
              </w:rPr>
            </w:pPr>
            <w:r>
              <w:rPr>
                <w:sz w:val="20"/>
                <w:lang w:val="el-GR"/>
              </w:rPr>
              <w:t>1.     Δημιουργία Υποβρύχιου Μουσείου της Αγίας Νάπας (</w:t>
            </w:r>
            <w:r>
              <w:rPr>
                <w:sz w:val="20"/>
              </w:rPr>
              <w:t>MUSAN</w:t>
            </w:r>
            <w:r w:rsidRPr="008B6C5E">
              <w:rPr>
                <w:sz w:val="20"/>
                <w:lang w:val="el-GR"/>
              </w:rPr>
              <w:t>)</w:t>
            </w:r>
          </w:p>
          <w:p w14:paraId="2B5C3BC8" w14:textId="77777777" w:rsidR="008B6C5E" w:rsidRPr="008B6C5E" w:rsidRDefault="008B6C5E" w:rsidP="008B6C5E">
            <w:pPr>
              <w:spacing w:after="120"/>
              <w:ind w:left="436" w:hanging="436"/>
              <w:rPr>
                <w:sz w:val="20"/>
                <w:lang w:val="el-GR"/>
              </w:rPr>
            </w:pPr>
            <w:r w:rsidRPr="008B6C5E">
              <w:rPr>
                <w:sz w:val="20"/>
                <w:lang w:val="el-GR"/>
              </w:rPr>
              <w:t xml:space="preserve">2.      </w:t>
            </w:r>
            <w:r>
              <w:rPr>
                <w:sz w:val="20"/>
                <w:lang w:val="el-GR"/>
              </w:rPr>
              <w:t>Διεθνές Πάρκο Γλυπτικής Αγίας Νάπας</w:t>
            </w:r>
          </w:p>
        </w:tc>
        <w:tc>
          <w:tcPr>
            <w:tcW w:w="3117" w:type="dxa"/>
          </w:tcPr>
          <w:p w14:paraId="0C6E258D" w14:textId="77777777" w:rsidR="00642CCC" w:rsidRPr="00131616" w:rsidRDefault="008B6C5E" w:rsidP="00DB2445">
            <w:pPr>
              <w:spacing w:after="120"/>
              <w:rPr>
                <w:sz w:val="20"/>
                <w:lang w:val="el-GR"/>
              </w:rPr>
            </w:pPr>
            <w:r>
              <w:rPr>
                <w:sz w:val="20"/>
                <w:lang w:val="el-GR"/>
              </w:rPr>
              <w:t>Πολιτισμός και Περιβάλλον</w:t>
            </w:r>
          </w:p>
        </w:tc>
      </w:tr>
      <w:tr w:rsidR="00642CCC" w:rsidRPr="009F423D" w14:paraId="1DDAC982" w14:textId="77777777" w:rsidTr="0080614B">
        <w:tc>
          <w:tcPr>
            <w:tcW w:w="2425" w:type="dxa"/>
          </w:tcPr>
          <w:p w14:paraId="2AE9735F" w14:textId="77777777" w:rsidR="00642CCC" w:rsidRPr="00131616" w:rsidRDefault="008B6C5E" w:rsidP="008B6C5E">
            <w:pPr>
              <w:spacing w:after="120"/>
              <w:rPr>
                <w:b/>
                <w:sz w:val="20"/>
                <w:lang w:val="el-GR"/>
              </w:rPr>
            </w:pPr>
            <w:r>
              <w:rPr>
                <w:rFonts w:cstheme="minorHAnsi"/>
                <w:sz w:val="20"/>
                <w:lang w:val="el-GR"/>
              </w:rPr>
              <w:t>Δήμος Αγλαντζιάς</w:t>
            </w:r>
          </w:p>
        </w:tc>
        <w:tc>
          <w:tcPr>
            <w:tcW w:w="3808" w:type="dxa"/>
            <w:gridSpan w:val="2"/>
          </w:tcPr>
          <w:p w14:paraId="58FBDF73" w14:textId="77777777" w:rsidR="00642CCC" w:rsidRDefault="008B6C5E" w:rsidP="008B6C5E">
            <w:pPr>
              <w:ind w:left="436" w:hanging="436"/>
              <w:rPr>
                <w:sz w:val="20"/>
                <w:lang w:val="el-GR"/>
              </w:rPr>
            </w:pPr>
            <w:r>
              <w:rPr>
                <w:sz w:val="20"/>
                <w:lang w:val="el-GR"/>
              </w:rPr>
              <w:t>1.      Σύστημα Ολιστικής Διαχείρισης Αποβλήτων ‘Διαχωρίζω και Κερδίζ</w:t>
            </w:r>
            <w:r w:rsidR="00BB32AF">
              <w:rPr>
                <w:sz w:val="20"/>
                <w:lang w:val="el-GR"/>
              </w:rPr>
              <w:t>ω’</w:t>
            </w:r>
          </w:p>
          <w:p w14:paraId="51B813BF" w14:textId="77777777" w:rsidR="00BB32AF" w:rsidRPr="00BB32AF" w:rsidRDefault="00BB32AF" w:rsidP="008B6C5E">
            <w:pPr>
              <w:ind w:left="436" w:hanging="436"/>
              <w:rPr>
                <w:sz w:val="20"/>
                <w:lang w:val="el-GR"/>
              </w:rPr>
            </w:pPr>
            <w:r>
              <w:rPr>
                <w:sz w:val="20"/>
                <w:lang w:val="el-GR"/>
              </w:rPr>
              <w:t xml:space="preserve">2.      Σπιτάκι για το γατάκι και </w:t>
            </w:r>
            <w:r>
              <w:rPr>
                <w:sz w:val="20"/>
              </w:rPr>
              <w:t>The</w:t>
            </w:r>
            <w:r w:rsidRPr="00BB32AF">
              <w:rPr>
                <w:sz w:val="20"/>
                <w:lang w:val="el-GR"/>
              </w:rPr>
              <w:t xml:space="preserve"> </w:t>
            </w:r>
            <w:r>
              <w:rPr>
                <w:sz w:val="20"/>
              </w:rPr>
              <w:t>Science</w:t>
            </w:r>
            <w:r w:rsidRPr="00BB32AF">
              <w:rPr>
                <w:sz w:val="20"/>
                <w:lang w:val="el-GR"/>
              </w:rPr>
              <w:t xml:space="preserve"> </w:t>
            </w:r>
            <w:r>
              <w:rPr>
                <w:sz w:val="20"/>
              </w:rPr>
              <w:t>of</w:t>
            </w:r>
            <w:r w:rsidRPr="00BB32AF">
              <w:rPr>
                <w:sz w:val="20"/>
                <w:lang w:val="el-GR"/>
              </w:rPr>
              <w:t xml:space="preserve"> ‘</w:t>
            </w:r>
            <w:r>
              <w:rPr>
                <w:sz w:val="20"/>
              </w:rPr>
              <w:t>Beeing’</w:t>
            </w:r>
          </w:p>
        </w:tc>
        <w:tc>
          <w:tcPr>
            <w:tcW w:w="3117" w:type="dxa"/>
          </w:tcPr>
          <w:p w14:paraId="1DDA5F7B" w14:textId="77777777" w:rsidR="00642CCC" w:rsidRDefault="00BB32AF" w:rsidP="00DB2445">
            <w:pPr>
              <w:spacing w:after="120"/>
              <w:rPr>
                <w:sz w:val="20"/>
                <w:lang w:val="el-GR"/>
              </w:rPr>
            </w:pPr>
            <w:r>
              <w:rPr>
                <w:sz w:val="20"/>
                <w:lang w:val="el-GR"/>
              </w:rPr>
              <w:t xml:space="preserve">1.    </w:t>
            </w:r>
            <w:r w:rsidR="0080614B" w:rsidRPr="00131616">
              <w:rPr>
                <w:sz w:val="20"/>
                <w:lang w:val="el-GR"/>
              </w:rPr>
              <w:t>Διαχείριση Αποβλήτων</w:t>
            </w:r>
          </w:p>
          <w:p w14:paraId="5D8DA409" w14:textId="77777777" w:rsidR="00BB32AF" w:rsidRPr="00BB32AF" w:rsidRDefault="00BB32AF" w:rsidP="00DB2445">
            <w:pPr>
              <w:spacing w:after="120"/>
              <w:rPr>
                <w:sz w:val="20"/>
                <w:lang w:val="el-GR"/>
              </w:rPr>
            </w:pPr>
            <w:r w:rsidRPr="00BB32AF">
              <w:rPr>
                <w:sz w:val="20"/>
                <w:lang w:val="el-GR"/>
              </w:rPr>
              <w:t xml:space="preserve">2.   </w:t>
            </w:r>
            <w:r w:rsidRPr="00EF6823">
              <w:rPr>
                <w:sz w:val="20"/>
                <w:lang w:val="el-GR"/>
              </w:rPr>
              <w:t xml:space="preserve"> </w:t>
            </w:r>
            <w:r>
              <w:rPr>
                <w:sz w:val="20"/>
                <w:lang w:val="el-GR"/>
              </w:rPr>
              <w:t>Πράσινες περιοχές – Αστική Βιοποικιλότητα</w:t>
            </w:r>
          </w:p>
        </w:tc>
      </w:tr>
      <w:tr w:rsidR="00642CCC" w14:paraId="7F678F32" w14:textId="77777777" w:rsidTr="0080614B">
        <w:tc>
          <w:tcPr>
            <w:tcW w:w="2425" w:type="dxa"/>
          </w:tcPr>
          <w:p w14:paraId="6D714AB4" w14:textId="77777777" w:rsidR="00642CCC" w:rsidRPr="00131616" w:rsidRDefault="0080614B" w:rsidP="00DB2445">
            <w:pPr>
              <w:spacing w:after="120"/>
              <w:rPr>
                <w:b/>
                <w:sz w:val="20"/>
                <w:lang w:val="el-GR"/>
              </w:rPr>
            </w:pPr>
            <w:r w:rsidRPr="00131616">
              <w:rPr>
                <w:rFonts w:cstheme="minorHAnsi"/>
                <w:sz w:val="20"/>
                <w:lang w:val="el-GR"/>
              </w:rPr>
              <w:t>Δήμος Αθηένου</w:t>
            </w:r>
          </w:p>
        </w:tc>
        <w:tc>
          <w:tcPr>
            <w:tcW w:w="3808" w:type="dxa"/>
            <w:gridSpan w:val="2"/>
          </w:tcPr>
          <w:p w14:paraId="2E4BCA5C" w14:textId="77777777" w:rsidR="00642CCC" w:rsidRPr="00131616" w:rsidRDefault="00954437" w:rsidP="00131616">
            <w:pPr>
              <w:pStyle w:val="ListParagraph"/>
              <w:numPr>
                <w:ilvl w:val="0"/>
                <w:numId w:val="1"/>
              </w:numPr>
              <w:spacing w:after="120"/>
              <w:rPr>
                <w:sz w:val="20"/>
                <w:lang w:val="el-GR"/>
              </w:rPr>
            </w:pPr>
            <w:r>
              <w:rPr>
                <w:sz w:val="20"/>
                <w:lang w:val="el-GR"/>
              </w:rPr>
              <w:t>Ανακατασκευή παιδικής χαράς σε Δημοτικό Πάρκο και δημιουργία ανεμόμυλου για παραγωγή ενέργειας</w:t>
            </w:r>
          </w:p>
          <w:p w14:paraId="2C9F05B6" w14:textId="77777777" w:rsidR="0080614B" w:rsidRPr="00131616" w:rsidRDefault="00954437" w:rsidP="00131616">
            <w:pPr>
              <w:pStyle w:val="ListParagraph"/>
              <w:numPr>
                <w:ilvl w:val="0"/>
                <w:numId w:val="1"/>
              </w:numPr>
              <w:spacing w:before="120"/>
              <w:rPr>
                <w:sz w:val="20"/>
                <w:lang w:val="el-GR"/>
              </w:rPr>
            </w:pPr>
            <w:r>
              <w:rPr>
                <w:sz w:val="20"/>
                <w:lang w:val="el-GR"/>
              </w:rPr>
              <w:t>Διαμόρφωση και βελτίωση χώρων πρασίνου «γειτονιάς»</w:t>
            </w:r>
          </w:p>
        </w:tc>
        <w:tc>
          <w:tcPr>
            <w:tcW w:w="3117" w:type="dxa"/>
          </w:tcPr>
          <w:p w14:paraId="6BAAEC3C" w14:textId="77777777" w:rsidR="00131616" w:rsidRPr="00131616" w:rsidRDefault="00954437" w:rsidP="00131616">
            <w:pPr>
              <w:pStyle w:val="ListParagraph"/>
              <w:numPr>
                <w:ilvl w:val="0"/>
                <w:numId w:val="3"/>
              </w:numPr>
              <w:spacing w:after="120"/>
              <w:rPr>
                <w:sz w:val="20"/>
                <w:lang w:val="el-GR"/>
              </w:rPr>
            </w:pPr>
            <w:r>
              <w:rPr>
                <w:sz w:val="20"/>
                <w:lang w:val="el-GR"/>
              </w:rPr>
              <w:t>Αειφόρος Ενεργειακή Κατανάλωση</w:t>
            </w:r>
          </w:p>
          <w:p w14:paraId="1735A0D3" w14:textId="77777777" w:rsidR="0080614B" w:rsidRPr="00131616" w:rsidRDefault="00954437" w:rsidP="00131616">
            <w:pPr>
              <w:pStyle w:val="ListParagraph"/>
              <w:numPr>
                <w:ilvl w:val="0"/>
                <w:numId w:val="3"/>
              </w:numPr>
              <w:spacing w:after="120"/>
              <w:rPr>
                <w:sz w:val="20"/>
                <w:lang w:val="el-GR"/>
              </w:rPr>
            </w:pPr>
            <w:r>
              <w:rPr>
                <w:sz w:val="20"/>
                <w:lang w:val="el-GR"/>
              </w:rPr>
              <w:t>Πράσινες περιοχές – Αστική Βιοποικιλότητα</w:t>
            </w:r>
          </w:p>
        </w:tc>
      </w:tr>
      <w:tr w:rsidR="00642CCC" w:rsidRPr="00954437" w14:paraId="17A70198" w14:textId="77777777" w:rsidTr="0080614B">
        <w:tc>
          <w:tcPr>
            <w:tcW w:w="2425" w:type="dxa"/>
          </w:tcPr>
          <w:p w14:paraId="42ED7B7B" w14:textId="77777777" w:rsidR="00642CCC" w:rsidRPr="00131616" w:rsidRDefault="0080614B" w:rsidP="00954437">
            <w:pPr>
              <w:spacing w:after="120"/>
              <w:rPr>
                <w:b/>
                <w:sz w:val="20"/>
                <w:lang w:val="el-GR"/>
              </w:rPr>
            </w:pPr>
            <w:r w:rsidRPr="00131616">
              <w:rPr>
                <w:rFonts w:cstheme="minorHAnsi"/>
                <w:sz w:val="20"/>
                <w:lang w:val="el-GR"/>
              </w:rPr>
              <w:t xml:space="preserve">Δήμος </w:t>
            </w:r>
            <w:r w:rsidR="00954437">
              <w:rPr>
                <w:rFonts w:cstheme="minorHAnsi"/>
                <w:sz w:val="20"/>
                <w:lang w:val="el-GR"/>
              </w:rPr>
              <w:t>Δερύνειας</w:t>
            </w:r>
          </w:p>
        </w:tc>
        <w:tc>
          <w:tcPr>
            <w:tcW w:w="3808" w:type="dxa"/>
            <w:gridSpan w:val="2"/>
          </w:tcPr>
          <w:p w14:paraId="2BA70383" w14:textId="77777777" w:rsidR="00642CCC" w:rsidRPr="00131616" w:rsidRDefault="00954437" w:rsidP="00DB2445">
            <w:pPr>
              <w:spacing w:after="120"/>
              <w:rPr>
                <w:sz w:val="20"/>
                <w:lang w:val="el-GR"/>
              </w:rPr>
            </w:pPr>
            <w:r>
              <w:rPr>
                <w:sz w:val="20"/>
                <w:lang w:val="el-GR"/>
              </w:rPr>
              <w:t>Ενίσχυση ανακύκλωσης και επαναχρησιμοποίησης. Προώθηση οικιακής κομποστοποίησης</w:t>
            </w:r>
          </w:p>
        </w:tc>
        <w:tc>
          <w:tcPr>
            <w:tcW w:w="3117" w:type="dxa"/>
          </w:tcPr>
          <w:p w14:paraId="413E8CA9" w14:textId="77777777" w:rsidR="00642CCC" w:rsidRPr="00131616" w:rsidRDefault="00954437" w:rsidP="00DB2445">
            <w:pPr>
              <w:spacing w:after="120"/>
              <w:rPr>
                <w:sz w:val="20"/>
                <w:lang w:val="el-GR"/>
              </w:rPr>
            </w:pPr>
            <w:r>
              <w:rPr>
                <w:sz w:val="20"/>
                <w:lang w:val="el-GR"/>
              </w:rPr>
              <w:t>Διαχείριση αποβλήτων</w:t>
            </w:r>
          </w:p>
        </w:tc>
      </w:tr>
      <w:tr w:rsidR="00954437" w:rsidRPr="00954437" w14:paraId="65D70CEA" w14:textId="77777777" w:rsidTr="007D4A01">
        <w:trPr>
          <w:trHeight w:val="728"/>
        </w:trPr>
        <w:tc>
          <w:tcPr>
            <w:tcW w:w="2425" w:type="dxa"/>
          </w:tcPr>
          <w:p w14:paraId="7CF4E1A8" w14:textId="77777777" w:rsidR="00954437" w:rsidRPr="00131616" w:rsidRDefault="00954437" w:rsidP="00954437">
            <w:pPr>
              <w:spacing w:after="120"/>
              <w:rPr>
                <w:rFonts w:cstheme="minorHAnsi"/>
                <w:sz w:val="20"/>
                <w:lang w:val="el-GR"/>
              </w:rPr>
            </w:pPr>
            <w:r>
              <w:rPr>
                <w:rFonts w:cstheme="minorHAnsi"/>
                <w:sz w:val="20"/>
                <w:lang w:val="el-GR"/>
              </w:rPr>
              <w:t>Δήμος Έγκωμης</w:t>
            </w:r>
          </w:p>
        </w:tc>
        <w:tc>
          <w:tcPr>
            <w:tcW w:w="3808" w:type="dxa"/>
            <w:gridSpan w:val="2"/>
          </w:tcPr>
          <w:p w14:paraId="5981E822" w14:textId="77777777" w:rsidR="00954437" w:rsidRDefault="00954437" w:rsidP="00DB2445">
            <w:pPr>
              <w:spacing w:after="120"/>
              <w:rPr>
                <w:sz w:val="20"/>
                <w:lang w:val="el-GR"/>
              </w:rPr>
            </w:pPr>
            <w:r>
              <w:rPr>
                <w:sz w:val="20"/>
                <w:lang w:val="el-GR"/>
              </w:rPr>
              <w:t>Δενδροφυτεύσεις εκατοντάδων δένδρων σε χώρους πρασίνου και πάρκα</w:t>
            </w:r>
          </w:p>
        </w:tc>
        <w:tc>
          <w:tcPr>
            <w:tcW w:w="3117" w:type="dxa"/>
          </w:tcPr>
          <w:p w14:paraId="67B3552A" w14:textId="77777777" w:rsidR="00954437" w:rsidRDefault="00954437" w:rsidP="00DB2445">
            <w:pPr>
              <w:spacing w:after="120"/>
              <w:rPr>
                <w:sz w:val="20"/>
                <w:lang w:val="el-GR"/>
              </w:rPr>
            </w:pPr>
            <w:r>
              <w:rPr>
                <w:sz w:val="20"/>
                <w:lang w:val="el-GR"/>
              </w:rPr>
              <w:t>Πράσινες περιοχές – Αστική Βιοποικιλότητα</w:t>
            </w:r>
          </w:p>
        </w:tc>
      </w:tr>
      <w:tr w:rsidR="00642CCC" w14:paraId="4B87DC75" w14:textId="77777777" w:rsidTr="007D4A01">
        <w:trPr>
          <w:trHeight w:val="782"/>
        </w:trPr>
        <w:tc>
          <w:tcPr>
            <w:tcW w:w="2425" w:type="dxa"/>
          </w:tcPr>
          <w:p w14:paraId="061752FD" w14:textId="77777777" w:rsidR="00642CCC" w:rsidRPr="00131616" w:rsidRDefault="0080614B" w:rsidP="00954437">
            <w:pPr>
              <w:spacing w:after="120"/>
              <w:rPr>
                <w:b/>
                <w:sz w:val="20"/>
                <w:lang w:val="el-GR"/>
              </w:rPr>
            </w:pPr>
            <w:r w:rsidRPr="00131616">
              <w:rPr>
                <w:rFonts w:cstheme="minorHAnsi"/>
                <w:sz w:val="20"/>
                <w:lang w:val="el-GR"/>
              </w:rPr>
              <w:t xml:space="preserve">Δήμος </w:t>
            </w:r>
            <w:r w:rsidR="00954437">
              <w:rPr>
                <w:rFonts w:cstheme="minorHAnsi"/>
                <w:sz w:val="20"/>
                <w:lang w:val="el-GR"/>
              </w:rPr>
              <w:t>Λακατάμιας</w:t>
            </w:r>
          </w:p>
        </w:tc>
        <w:tc>
          <w:tcPr>
            <w:tcW w:w="3808" w:type="dxa"/>
            <w:gridSpan w:val="2"/>
          </w:tcPr>
          <w:p w14:paraId="47D76F8E" w14:textId="77777777" w:rsidR="00642CCC" w:rsidRPr="00131616" w:rsidRDefault="00954437" w:rsidP="00131616">
            <w:pPr>
              <w:pStyle w:val="ListParagraph"/>
              <w:numPr>
                <w:ilvl w:val="0"/>
                <w:numId w:val="4"/>
              </w:numPr>
              <w:spacing w:after="120"/>
              <w:rPr>
                <w:sz w:val="20"/>
                <w:lang w:val="el-GR"/>
              </w:rPr>
            </w:pPr>
            <w:r>
              <w:rPr>
                <w:sz w:val="20"/>
              </w:rPr>
              <w:t xml:space="preserve">Makerspace </w:t>
            </w:r>
            <w:r>
              <w:rPr>
                <w:sz w:val="20"/>
                <w:lang w:val="el-GR"/>
              </w:rPr>
              <w:t>Λακατάμιας</w:t>
            </w:r>
          </w:p>
          <w:p w14:paraId="2EDF648B" w14:textId="77777777" w:rsidR="00131616" w:rsidRPr="00131616" w:rsidRDefault="00954437" w:rsidP="00131616">
            <w:pPr>
              <w:pStyle w:val="ListParagraph"/>
              <w:numPr>
                <w:ilvl w:val="0"/>
                <w:numId w:val="4"/>
              </w:numPr>
              <w:spacing w:after="120"/>
              <w:rPr>
                <w:sz w:val="20"/>
                <w:lang w:val="el-GR"/>
              </w:rPr>
            </w:pPr>
            <w:r>
              <w:rPr>
                <w:sz w:val="20"/>
                <w:lang w:val="el-GR"/>
              </w:rPr>
              <w:t>Ανάπλαση Κυκλικού Κόμβου Μελίνας Μερκούρη</w:t>
            </w:r>
          </w:p>
          <w:p w14:paraId="4B20E6B0" w14:textId="77777777" w:rsidR="00131616" w:rsidRPr="00131616" w:rsidRDefault="00131616" w:rsidP="00DB2445">
            <w:pPr>
              <w:spacing w:after="120"/>
              <w:rPr>
                <w:sz w:val="20"/>
                <w:lang w:val="el-GR"/>
              </w:rPr>
            </w:pPr>
          </w:p>
        </w:tc>
        <w:tc>
          <w:tcPr>
            <w:tcW w:w="3117" w:type="dxa"/>
          </w:tcPr>
          <w:p w14:paraId="483EBEA3" w14:textId="77777777" w:rsidR="00642CCC" w:rsidRPr="00131616" w:rsidRDefault="00954437" w:rsidP="00131616">
            <w:pPr>
              <w:pStyle w:val="ListParagraph"/>
              <w:numPr>
                <w:ilvl w:val="0"/>
                <w:numId w:val="5"/>
              </w:numPr>
              <w:spacing w:after="120"/>
              <w:rPr>
                <w:sz w:val="20"/>
                <w:lang w:val="el-GR"/>
              </w:rPr>
            </w:pPr>
            <w:r>
              <w:rPr>
                <w:sz w:val="20"/>
                <w:lang w:val="el-GR"/>
              </w:rPr>
              <w:t>Πολιτισμός και Περιβάλλον</w:t>
            </w:r>
          </w:p>
          <w:p w14:paraId="2A243EBF" w14:textId="77777777" w:rsidR="00131616" w:rsidRPr="00131616" w:rsidRDefault="00131616" w:rsidP="00954437">
            <w:pPr>
              <w:pStyle w:val="ListParagraph"/>
              <w:numPr>
                <w:ilvl w:val="0"/>
                <w:numId w:val="5"/>
              </w:numPr>
              <w:spacing w:after="120"/>
              <w:rPr>
                <w:sz w:val="20"/>
                <w:lang w:val="el-GR"/>
              </w:rPr>
            </w:pPr>
            <w:r w:rsidRPr="00131616">
              <w:rPr>
                <w:sz w:val="20"/>
                <w:lang w:val="el-GR"/>
              </w:rPr>
              <w:t xml:space="preserve">Αειφόρο </w:t>
            </w:r>
            <w:r w:rsidR="00954437">
              <w:rPr>
                <w:sz w:val="20"/>
                <w:lang w:val="el-GR"/>
              </w:rPr>
              <w:t>Δομημένο Περιβάλλον</w:t>
            </w:r>
          </w:p>
        </w:tc>
      </w:tr>
      <w:tr w:rsidR="00642CCC" w14:paraId="72C5A7D5" w14:textId="77777777" w:rsidTr="0080614B">
        <w:tc>
          <w:tcPr>
            <w:tcW w:w="2425" w:type="dxa"/>
          </w:tcPr>
          <w:p w14:paraId="362161C0" w14:textId="77777777" w:rsidR="00642CCC" w:rsidRPr="00131616" w:rsidRDefault="0080614B" w:rsidP="00954437">
            <w:pPr>
              <w:spacing w:after="120"/>
              <w:rPr>
                <w:b/>
                <w:sz w:val="20"/>
                <w:lang w:val="el-GR"/>
              </w:rPr>
            </w:pPr>
            <w:r w:rsidRPr="00131616">
              <w:rPr>
                <w:rFonts w:cstheme="minorHAnsi"/>
                <w:sz w:val="20"/>
                <w:lang w:val="el-GR"/>
              </w:rPr>
              <w:t>Δήμος Λ</w:t>
            </w:r>
            <w:r w:rsidR="00954437">
              <w:rPr>
                <w:rFonts w:cstheme="minorHAnsi"/>
                <w:sz w:val="20"/>
                <w:lang w:val="el-GR"/>
              </w:rPr>
              <w:t>άρνακας</w:t>
            </w:r>
          </w:p>
        </w:tc>
        <w:tc>
          <w:tcPr>
            <w:tcW w:w="3808" w:type="dxa"/>
            <w:gridSpan w:val="2"/>
          </w:tcPr>
          <w:p w14:paraId="39AFD625" w14:textId="77777777" w:rsidR="00642CCC" w:rsidRPr="00131616" w:rsidRDefault="00D26BE7" w:rsidP="00DB2445">
            <w:pPr>
              <w:spacing w:after="120"/>
              <w:rPr>
                <w:sz w:val="20"/>
                <w:lang w:val="el-GR"/>
              </w:rPr>
            </w:pPr>
            <w:r>
              <w:rPr>
                <w:sz w:val="20"/>
                <w:lang w:val="el-GR"/>
              </w:rPr>
              <w:t>Αποκατάσταση αρχαίου μνημείου και δημιουργία του «Πολυχώρου Δημιουργικότητας και Πολιτισμού» (πρώην λέσχη Λάρνακας)</w:t>
            </w:r>
          </w:p>
        </w:tc>
        <w:tc>
          <w:tcPr>
            <w:tcW w:w="3117" w:type="dxa"/>
          </w:tcPr>
          <w:p w14:paraId="29B729A7" w14:textId="77777777" w:rsidR="00642CCC" w:rsidRPr="00131616" w:rsidRDefault="00D26BE7" w:rsidP="00DB2445">
            <w:pPr>
              <w:spacing w:after="120"/>
              <w:rPr>
                <w:sz w:val="20"/>
                <w:lang w:val="el-GR"/>
              </w:rPr>
            </w:pPr>
            <w:r>
              <w:rPr>
                <w:sz w:val="20"/>
                <w:lang w:val="el-GR"/>
              </w:rPr>
              <w:t>Πολιτισμός και Περιβάλλον</w:t>
            </w:r>
          </w:p>
        </w:tc>
      </w:tr>
      <w:tr w:rsidR="00642CCC" w14:paraId="6F4F6383" w14:textId="77777777" w:rsidTr="0080614B">
        <w:tc>
          <w:tcPr>
            <w:tcW w:w="2425" w:type="dxa"/>
          </w:tcPr>
          <w:p w14:paraId="23C4911D" w14:textId="77777777" w:rsidR="00642CCC" w:rsidRPr="00131616" w:rsidRDefault="0080614B" w:rsidP="00DB2445">
            <w:pPr>
              <w:spacing w:after="120"/>
              <w:rPr>
                <w:b/>
                <w:sz w:val="20"/>
                <w:lang w:val="el-GR"/>
              </w:rPr>
            </w:pPr>
            <w:r w:rsidRPr="00131616">
              <w:rPr>
                <w:rFonts w:cstheme="minorHAnsi"/>
                <w:sz w:val="20"/>
                <w:lang w:val="el-GR"/>
              </w:rPr>
              <w:t>Δήμος Λατσιών</w:t>
            </w:r>
          </w:p>
        </w:tc>
        <w:tc>
          <w:tcPr>
            <w:tcW w:w="3808" w:type="dxa"/>
            <w:gridSpan w:val="2"/>
          </w:tcPr>
          <w:p w14:paraId="46FFCD64" w14:textId="77777777" w:rsidR="00642CCC" w:rsidRPr="00131616" w:rsidRDefault="00D26BE7" w:rsidP="00131616">
            <w:pPr>
              <w:pStyle w:val="ListParagraph"/>
              <w:numPr>
                <w:ilvl w:val="0"/>
                <w:numId w:val="8"/>
              </w:numPr>
              <w:spacing w:after="120"/>
              <w:rPr>
                <w:sz w:val="20"/>
                <w:lang w:val="el-GR"/>
              </w:rPr>
            </w:pPr>
            <w:r>
              <w:rPr>
                <w:sz w:val="20"/>
                <w:lang w:val="el-GR"/>
              </w:rPr>
              <w:t>Δενδροφύτευση λόφου ‘Απαλος με 7000 δένδρα «Έλα με τη τσάππα σου»</w:t>
            </w:r>
          </w:p>
          <w:p w14:paraId="5E775695" w14:textId="77777777" w:rsidR="00131616" w:rsidRPr="00131616" w:rsidRDefault="00D26BE7" w:rsidP="00131616">
            <w:pPr>
              <w:pStyle w:val="ListParagraph"/>
              <w:numPr>
                <w:ilvl w:val="0"/>
                <w:numId w:val="8"/>
              </w:numPr>
              <w:spacing w:after="120"/>
              <w:rPr>
                <w:sz w:val="20"/>
                <w:lang w:val="el-GR"/>
              </w:rPr>
            </w:pPr>
            <w:r>
              <w:rPr>
                <w:sz w:val="20"/>
                <w:lang w:val="el-GR"/>
              </w:rPr>
              <w:t>Πέτρινοι Αναβαθμοί κατά μήκος της φυσικής ροής ομβρίων υδάτων</w:t>
            </w:r>
          </w:p>
        </w:tc>
        <w:tc>
          <w:tcPr>
            <w:tcW w:w="3117" w:type="dxa"/>
          </w:tcPr>
          <w:p w14:paraId="2341897E" w14:textId="77777777" w:rsidR="00D26BE7" w:rsidRDefault="00D26BE7" w:rsidP="00131616">
            <w:pPr>
              <w:pStyle w:val="ListParagraph"/>
              <w:numPr>
                <w:ilvl w:val="0"/>
                <w:numId w:val="9"/>
              </w:numPr>
              <w:spacing w:after="120"/>
              <w:rPr>
                <w:sz w:val="20"/>
                <w:lang w:val="el-GR"/>
              </w:rPr>
            </w:pPr>
            <w:r w:rsidRPr="00131616">
              <w:rPr>
                <w:sz w:val="20"/>
                <w:lang w:val="el-GR"/>
              </w:rPr>
              <w:t xml:space="preserve">Πράσινες περιοχές - Αστική Βιοποικιλότητα </w:t>
            </w:r>
          </w:p>
          <w:p w14:paraId="244467D0" w14:textId="77777777" w:rsidR="00131616" w:rsidRPr="00131616" w:rsidRDefault="00D26BE7" w:rsidP="00131616">
            <w:pPr>
              <w:pStyle w:val="ListParagraph"/>
              <w:numPr>
                <w:ilvl w:val="0"/>
                <w:numId w:val="9"/>
              </w:numPr>
              <w:spacing w:after="120"/>
              <w:rPr>
                <w:sz w:val="20"/>
                <w:lang w:val="el-GR"/>
              </w:rPr>
            </w:pPr>
            <w:r>
              <w:rPr>
                <w:sz w:val="20"/>
                <w:lang w:val="el-GR"/>
              </w:rPr>
              <w:t>Διαχείριση Υδάτινων Πόρων</w:t>
            </w:r>
          </w:p>
        </w:tc>
      </w:tr>
      <w:tr w:rsidR="0080614B" w14:paraId="6ABC4679" w14:textId="77777777" w:rsidTr="007D4A01">
        <w:trPr>
          <w:trHeight w:val="1070"/>
        </w:trPr>
        <w:tc>
          <w:tcPr>
            <w:tcW w:w="2425" w:type="dxa"/>
          </w:tcPr>
          <w:p w14:paraId="53A98755" w14:textId="77777777" w:rsidR="0080614B" w:rsidRPr="00131616" w:rsidRDefault="0080614B" w:rsidP="00DB2445">
            <w:pPr>
              <w:spacing w:after="120"/>
              <w:rPr>
                <w:rFonts w:cstheme="minorHAnsi"/>
                <w:sz w:val="20"/>
                <w:lang w:val="el-GR"/>
              </w:rPr>
            </w:pPr>
            <w:r w:rsidRPr="00131616">
              <w:rPr>
                <w:rFonts w:cstheme="minorHAnsi"/>
                <w:sz w:val="20"/>
                <w:lang w:val="el-GR"/>
              </w:rPr>
              <w:t>Δήμος Λεμεσού</w:t>
            </w:r>
          </w:p>
        </w:tc>
        <w:tc>
          <w:tcPr>
            <w:tcW w:w="3808" w:type="dxa"/>
            <w:gridSpan w:val="2"/>
          </w:tcPr>
          <w:p w14:paraId="29B9B3B4" w14:textId="77777777" w:rsidR="0080614B" w:rsidRPr="00131616" w:rsidRDefault="00D26BE7" w:rsidP="00131616">
            <w:pPr>
              <w:pStyle w:val="ListParagraph"/>
              <w:numPr>
                <w:ilvl w:val="0"/>
                <w:numId w:val="6"/>
              </w:numPr>
              <w:spacing w:after="120"/>
              <w:rPr>
                <w:sz w:val="20"/>
                <w:lang w:val="el-GR"/>
              </w:rPr>
            </w:pPr>
            <w:r>
              <w:rPr>
                <w:sz w:val="20"/>
                <w:lang w:val="el-GR"/>
              </w:rPr>
              <w:t xml:space="preserve">Δωρεάν </w:t>
            </w:r>
            <w:r>
              <w:rPr>
                <w:sz w:val="20"/>
              </w:rPr>
              <w:t>Park and Ride</w:t>
            </w:r>
          </w:p>
          <w:p w14:paraId="542FC27A" w14:textId="77777777" w:rsidR="00131616" w:rsidRPr="00131616" w:rsidRDefault="00D26BE7" w:rsidP="00131616">
            <w:pPr>
              <w:pStyle w:val="ListParagraph"/>
              <w:numPr>
                <w:ilvl w:val="0"/>
                <w:numId w:val="6"/>
              </w:numPr>
              <w:spacing w:after="120"/>
              <w:rPr>
                <w:sz w:val="20"/>
                <w:lang w:val="el-GR"/>
              </w:rPr>
            </w:pPr>
            <w:r>
              <w:rPr>
                <w:sz w:val="20"/>
                <w:lang w:val="el-GR"/>
              </w:rPr>
              <w:t>Ανάπλαση τεσσάρων (4) πλατειών στη Λεμεσό</w:t>
            </w:r>
          </w:p>
        </w:tc>
        <w:tc>
          <w:tcPr>
            <w:tcW w:w="3117" w:type="dxa"/>
          </w:tcPr>
          <w:p w14:paraId="4744A41A" w14:textId="77777777" w:rsidR="0080614B" w:rsidRPr="00131616" w:rsidRDefault="00131616" w:rsidP="00131616">
            <w:pPr>
              <w:pStyle w:val="ListParagraph"/>
              <w:numPr>
                <w:ilvl w:val="0"/>
                <w:numId w:val="7"/>
              </w:numPr>
              <w:spacing w:after="120"/>
              <w:rPr>
                <w:sz w:val="20"/>
                <w:lang w:val="el-GR"/>
              </w:rPr>
            </w:pPr>
            <w:r w:rsidRPr="00131616">
              <w:rPr>
                <w:sz w:val="20"/>
                <w:lang w:val="el-GR"/>
              </w:rPr>
              <w:t>Αειφόρο</w:t>
            </w:r>
            <w:r w:rsidR="00D26BE7">
              <w:rPr>
                <w:sz w:val="20"/>
                <w:lang w:val="el-GR"/>
              </w:rPr>
              <w:t>ς Διακίνηση και Μεταφορές</w:t>
            </w:r>
          </w:p>
          <w:p w14:paraId="2F5854DC" w14:textId="77777777" w:rsidR="00131616" w:rsidRPr="00131616" w:rsidRDefault="00D26BE7" w:rsidP="00131616">
            <w:pPr>
              <w:pStyle w:val="ListParagraph"/>
              <w:numPr>
                <w:ilvl w:val="0"/>
                <w:numId w:val="7"/>
              </w:numPr>
              <w:spacing w:after="120"/>
              <w:rPr>
                <w:sz w:val="20"/>
                <w:lang w:val="el-GR"/>
              </w:rPr>
            </w:pPr>
            <w:r>
              <w:rPr>
                <w:sz w:val="20"/>
                <w:lang w:val="el-GR"/>
              </w:rPr>
              <w:t>Αειφόρο Δομημένο Περιβάλλον</w:t>
            </w:r>
          </w:p>
        </w:tc>
      </w:tr>
      <w:tr w:rsidR="0080614B" w14:paraId="18BF3D9F" w14:textId="77777777" w:rsidTr="0080614B">
        <w:tc>
          <w:tcPr>
            <w:tcW w:w="2425" w:type="dxa"/>
          </w:tcPr>
          <w:p w14:paraId="53E885E5" w14:textId="77777777" w:rsidR="0080614B" w:rsidRPr="00131616" w:rsidRDefault="0080614B" w:rsidP="00DB2445">
            <w:pPr>
              <w:spacing w:after="120"/>
              <w:rPr>
                <w:rFonts w:cstheme="minorHAnsi"/>
                <w:sz w:val="20"/>
                <w:lang w:val="el-GR"/>
              </w:rPr>
            </w:pPr>
            <w:r w:rsidRPr="00131616">
              <w:rPr>
                <w:rFonts w:cstheme="minorHAnsi"/>
                <w:sz w:val="20"/>
                <w:lang w:val="el-GR"/>
              </w:rPr>
              <w:t>Δήμος Λιβαδιών</w:t>
            </w:r>
          </w:p>
        </w:tc>
        <w:tc>
          <w:tcPr>
            <w:tcW w:w="3808" w:type="dxa"/>
            <w:gridSpan w:val="2"/>
          </w:tcPr>
          <w:p w14:paraId="1A657849" w14:textId="77777777" w:rsidR="0080614B" w:rsidRDefault="00D26BE7" w:rsidP="00D26BE7">
            <w:pPr>
              <w:pStyle w:val="ListParagraph"/>
              <w:numPr>
                <w:ilvl w:val="0"/>
                <w:numId w:val="12"/>
              </w:numPr>
              <w:spacing w:after="120"/>
              <w:ind w:left="346" w:hanging="346"/>
              <w:rPr>
                <w:sz w:val="20"/>
                <w:lang w:val="el-GR"/>
              </w:rPr>
            </w:pPr>
            <w:r>
              <w:rPr>
                <w:sz w:val="20"/>
                <w:lang w:val="el-GR"/>
              </w:rPr>
              <w:t>Ηλεκτροδότηση δημόσιων κτηρίων με εγκατάσταση φωτοβολταϊκών</w:t>
            </w:r>
            <w:r w:rsidR="007D4A01">
              <w:rPr>
                <w:sz w:val="20"/>
                <w:lang w:val="el-GR"/>
              </w:rPr>
              <w:t xml:space="preserve"> συστημάτων</w:t>
            </w:r>
          </w:p>
          <w:p w14:paraId="41C4570B" w14:textId="77777777" w:rsidR="007D4A01" w:rsidRPr="00D26BE7" w:rsidRDefault="00EF6823" w:rsidP="00D26BE7">
            <w:pPr>
              <w:pStyle w:val="ListParagraph"/>
              <w:numPr>
                <w:ilvl w:val="0"/>
                <w:numId w:val="12"/>
              </w:numPr>
              <w:spacing w:after="120"/>
              <w:ind w:left="346" w:hanging="346"/>
              <w:rPr>
                <w:sz w:val="20"/>
                <w:lang w:val="el-GR"/>
              </w:rPr>
            </w:pPr>
            <w:r>
              <w:rPr>
                <w:sz w:val="20"/>
                <w:lang w:val="el-GR"/>
              </w:rPr>
              <w:t>Πρότυπο αειφορικό σχολείο Μέσης Ε</w:t>
            </w:r>
            <w:r w:rsidR="007D4A01">
              <w:rPr>
                <w:sz w:val="20"/>
                <w:lang w:val="el-GR"/>
              </w:rPr>
              <w:t>κπαίδευσης</w:t>
            </w:r>
          </w:p>
        </w:tc>
        <w:tc>
          <w:tcPr>
            <w:tcW w:w="3117" w:type="dxa"/>
          </w:tcPr>
          <w:p w14:paraId="244C28A0" w14:textId="77777777" w:rsidR="0080614B" w:rsidRPr="00131616" w:rsidRDefault="007D4A01" w:rsidP="00DB2445">
            <w:pPr>
              <w:spacing w:after="120"/>
              <w:rPr>
                <w:sz w:val="20"/>
                <w:lang w:val="el-GR"/>
              </w:rPr>
            </w:pPr>
            <w:r>
              <w:rPr>
                <w:sz w:val="20"/>
                <w:lang w:val="el-GR"/>
              </w:rPr>
              <w:t>Αειφόρος Ενεργειακή Κατανάλωση</w:t>
            </w:r>
          </w:p>
        </w:tc>
      </w:tr>
      <w:tr w:rsidR="0080614B" w14:paraId="787A0BE7" w14:textId="77777777" w:rsidTr="0080614B">
        <w:tc>
          <w:tcPr>
            <w:tcW w:w="2425" w:type="dxa"/>
          </w:tcPr>
          <w:p w14:paraId="7BABB8C7" w14:textId="77777777" w:rsidR="0080614B" w:rsidRPr="00131616" w:rsidRDefault="0080614B" w:rsidP="00DB2445">
            <w:pPr>
              <w:spacing w:after="120"/>
              <w:rPr>
                <w:rFonts w:cstheme="minorHAnsi"/>
                <w:sz w:val="20"/>
                <w:lang w:val="el-GR"/>
              </w:rPr>
            </w:pPr>
            <w:r w:rsidRPr="00131616">
              <w:rPr>
                <w:rFonts w:cstheme="minorHAnsi"/>
                <w:sz w:val="20"/>
                <w:lang w:val="el-GR"/>
              </w:rPr>
              <w:t>Δήμος Στροβόλου</w:t>
            </w:r>
          </w:p>
        </w:tc>
        <w:tc>
          <w:tcPr>
            <w:tcW w:w="3808" w:type="dxa"/>
            <w:gridSpan w:val="2"/>
          </w:tcPr>
          <w:p w14:paraId="05DC9718" w14:textId="77777777" w:rsidR="0080614B" w:rsidRPr="00131616" w:rsidRDefault="007D4A01" w:rsidP="00131616">
            <w:pPr>
              <w:rPr>
                <w:rFonts w:ascii="Calibri" w:hAnsi="Calibri" w:cs="Calibri"/>
                <w:color w:val="000000"/>
                <w:sz w:val="20"/>
                <w:lang w:val="el-GR"/>
              </w:rPr>
            </w:pPr>
            <w:r>
              <w:rPr>
                <w:rFonts w:ascii="Calibri" w:hAnsi="Calibri" w:cs="Calibri"/>
                <w:color w:val="000000"/>
                <w:sz w:val="20"/>
                <w:lang w:val="el-GR"/>
              </w:rPr>
              <w:t xml:space="preserve">Εκστρατεία προώθησης δράσεων μείωσης φαινομένου ρίψης αποβλήτων σε ανοικτούς χώρους </w:t>
            </w:r>
          </w:p>
        </w:tc>
        <w:tc>
          <w:tcPr>
            <w:tcW w:w="3117" w:type="dxa"/>
          </w:tcPr>
          <w:p w14:paraId="7A9D1D4D" w14:textId="77777777" w:rsidR="0080614B" w:rsidRPr="00131616" w:rsidRDefault="007D4A01" w:rsidP="00DB2445">
            <w:pPr>
              <w:spacing w:after="120"/>
              <w:rPr>
                <w:sz w:val="20"/>
                <w:lang w:val="el-GR"/>
              </w:rPr>
            </w:pPr>
            <w:r>
              <w:rPr>
                <w:sz w:val="20"/>
                <w:lang w:val="el-GR"/>
              </w:rPr>
              <w:t>Διαχείριση Αποβλήτων</w:t>
            </w:r>
          </w:p>
        </w:tc>
      </w:tr>
      <w:tr w:rsidR="0080614B" w:rsidRPr="00ED232F" w14:paraId="0AEB0859" w14:textId="77777777" w:rsidTr="007D4A01">
        <w:tc>
          <w:tcPr>
            <w:tcW w:w="2785" w:type="dxa"/>
            <w:gridSpan w:val="2"/>
          </w:tcPr>
          <w:p w14:paraId="7D27A3B6" w14:textId="77777777" w:rsidR="0080614B" w:rsidRPr="00131616" w:rsidRDefault="0080614B" w:rsidP="00DB2445">
            <w:pPr>
              <w:spacing w:after="120"/>
              <w:rPr>
                <w:rFonts w:cstheme="minorHAnsi"/>
                <w:sz w:val="20"/>
                <w:lang w:val="el-GR"/>
              </w:rPr>
            </w:pPr>
            <w:r w:rsidRPr="00131616">
              <w:rPr>
                <w:rFonts w:cstheme="minorHAnsi"/>
                <w:sz w:val="20"/>
                <w:lang w:val="el-GR"/>
              </w:rPr>
              <w:lastRenderedPageBreak/>
              <w:t>Δήμος Ύψωνα</w:t>
            </w:r>
          </w:p>
        </w:tc>
        <w:tc>
          <w:tcPr>
            <w:tcW w:w="3448" w:type="dxa"/>
          </w:tcPr>
          <w:p w14:paraId="74C074A0" w14:textId="77777777" w:rsidR="0080614B" w:rsidRPr="00ED232F" w:rsidRDefault="007D4A01" w:rsidP="007D4A01">
            <w:pPr>
              <w:pStyle w:val="ListParagraph"/>
              <w:numPr>
                <w:ilvl w:val="0"/>
                <w:numId w:val="13"/>
              </w:numPr>
              <w:spacing w:after="120"/>
              <w:ind w:left="346" w:hanging="346"/>
              <w:rPr>
                <w:sz w:val="20"/>
                <w:lang w:val="el-GR"/>
              </w:rPr>
            </w:pPr>
            <w:r>
              <w:rPr>
                <w:sz w:val="20"/>
                <w:lang w:val="el-GR"/>
              </w:rPr>
              <w:t>Σύστημα Οικολογικής Διαχείρισης και οικολογικού ελέγχου (</w:t>
            </w:r>
            <w:r>
              <w:rPr>
                <w:sz w:val="20"/>
              </w:rPr>
              <w:t>EMAS</w:t>
            </w:r>
            <w:r w:rsidRPr="007D4A01">
              <w:rPr>
                <w:sz w:val="20"/>
                <w:lang w:val="el-GR"/>
              </w:rPr>
              <w:t>).</w:t>
            </w:r>
            <w:r w:rsidR="00ED232F" w:rsidRPr="00ED232F">
              <w:rPr>
                <w:sz w:val="20"/>
                <w:lang w:val="el-GR"/>
              </w:rPr>
              <w:t xml:space="preserve"> </w:t>
            </w:r>
            <w:r w:rsidR="00ED232F">
              <w:rPr>
                <w:sz w:val="20"/>
                <w:lang w:val="el-GR"/>
              </w:rPr>
              <w:t>Σύστημα Περιβαλλοντικής Διαχείρισης (</w:t>
            </w:r>
            <w:r w:rsidR="00ED232F">
              <w:rPr>
                <w:sz w:val="20"/>
              </w:rPr>
              <w:t>ISO 14001:2015)</w:t>
            </w:r>
          </w:p>
          <w:p w14:paraId="1647138A" w14:textId="77777777" w:rsidR="00ED232F" w:rsidRPr="007D4A01" w:rsidRDefault="00ED232F" w:rsidP="007D4A01">
            <w:pPr>
              <w:pStyle w:val="ListParagraph"/>
              <w:numPr>
                <w:ilvl w:val="0"/>
                <w:numId w:val="13"/>
              </w:numPr>
              <w:spacing w:after="120"/>
              <w:ind w:left="346" w:hanging="346"/>
              <w:rPr>
                <w:sz w:val="20"/>
                <w:lang w:val="el-GR"/>
              </w:rPr>
            </w:pPr>
            <w:r>
              <w:rPr>
                <w:sz w:val="20"/>
                <w:lang w:val="el-GR"/>
              </w:rPr>
              <w:t>Υιοθέτηση Σχεδίου Βιώσιμης Αστικής Κινητικότητας (ΣΒΑΚ) Λεμεσού</w:t>
            </w:r>
          </w:p>
        </w:tc>
        <w:tc>
          <w:tcPr>
            <w:tcW w:w="3117" w:type="dxa"/>
          </w:tcPr>
          <w:p w14:paraId="3FC560E3" w14:textId="77777777" w:rsidR="0080614B" w:rsidRDefault="00ED232F" w:rsidP="00DB2445">
            <w:pPr>
              <w:spacing w:after="120"/>
              <w:rPr>
                <w:sz w:val="20"/>
                <w:lang w:val="el-GR"/>
              </w:rPr>
            </w:pPr>
            <w:r w:rsidRPr="00ED232F">
              <w:rPr>
                <w:sz w:val="20"/>
                <w:lang w:val="el-GR"/>
              </w:rPr>
              <w:t xml:space="preserve">1.      </w:t>
            </w:r>
            <w:r>
              <w:rPr>
                <w:sz w:val="20"/>
                <w:lang w:val="el-GR"/>
              </w:rPr>
              <w:t xml:space="preserve">Κλιματική αλλαγή – Περιβαλ. Πρότυπα &amp; </w:t>
            </w:r>
            <w:r>
              <w:rPr>
                <w:sz w:val="20"/>
              </w:rPr>
              <w:t>e</w:t>
            </w:r>
            <w:r w:rsidRPr="00ED232F">
              <w:rPr>
                <w:sz w:val="20"/>
                <w:lang w:val="el-GR"/>
              </w:rPr>
              <w:t xml:space="preserve">- </w:t>
            </w:r>
            <w:r>
              <w:rPr>
                <w:sz w:val="20"/>
                <w:lang w:val="el-GR"/>
              </w:rPr>
              <w:t>Διακυβέρνηση</w:t>
            </w:r>
          </w:p>
          <w:p w14:paraId="1222B072" w14:textId="77777777" w:rsidR="00ED232F" w:rsidRDefault="00ED232F" w:rsidP="00DB2445">
            <w:pPr>
              <w:spacing w:after="120"/>
              <w:rPr>
                <w:sz w:val="20"/>
                <w:lang w:val="el-GR"/>
              </w:rPr>
            </w:pPr>
          </w:p>
          <w:p w14:paraId="57D7BFEF" w14:textId="77777777" w:rsidR="00ED232F" w:rsidRPr="00ED232F" w:rsidRDefault="00ED232F" w:rsidP="00DB2445">
            <w:pPr>
              <w:spacing w:after="120"/>
              <w:rPr>
                <w:sz w:val="20"/>
                <w:lang w:val="el-GR"/>
              </w:rPr>
            </w:pPr>
            <w:r>
              <w:rPr>
                <w:sz w:val="20"/>
                <w:lang w:val="el-GR"/>
              </w:rPr>
              <w:t>2. Αειφόρος Διακίνηση και Μεταφορές</w:t>
            </w:r>
          </w:p>
        </w:tc>
      </w:tr>
    </w:tbl>
    <w:p w14:paraId="75ABED9C" w14:textId="77777777" w:rsidR="008C2EC6" w:rsidRDefault="008C2EC6" w:rsidP="00DB2445">
      <w:pPr>
        <w:spacing w:after="120" w:line="240" w:lineRule="auto"/>
        <w:rPr>
          <w:b/>
          <w:lang w:val="el-GR"/>
        </w:rPr>
      </w:pPr>
    </w:p>
    <w:tbl>
      <w:tblPr>
        <w:tblStyle w:val="TableGrid"/>
        <w:tblW w:w="0" w:type="auto"/>
        <w:tblLook w:val="04A0" w:firstRow="1" w:lastRow="0" w:firstColumn="1" w:lastColumn="0" w:noHBand="0" w:noVBand="1"/>
      </w:tblPr>
      <w:tblGrid>
        <w:gridCol w:w="2785"/>
        <w:gridCol w:w="3448"/>
        <w:gridCol w:w="3117"/>
      </w:tblGrid>
      <w:tr w:rsidR="00131616" w:rsidRPr="00ED232F" w14:paraId="52BCB8D0" w14:textId="77777777" w:rsidTr="000A2948">
        <w:tc>
          <w:tcPr>
            <w:tcW w:w="2785" w:type="dxa"/>
          </w:tcPr>
          <w:p w14:paraId="5FC76B1D" w14:textId="77777777" w:rsidR="00131616" w:rsidRDefault="00131616" w:rsidP="00131616">
            <w:pPr>
              <w:spacing w:after="120"/>
              <w:rPr>
                <w:b/>
                <w:lang w:val="el-GR"/>
              </w:rPr>
            </w:pPr>
            <w:r>
              <w:rPr>
                <w:b/>
                <w:lang w:val="el-GR"/>
              </w:rPr>
              <w:t>ΚΟΙΝΟΤΗΤΑ</w:t>
            </w:r>
          </w:p>
        </w:tc>
        <w:tc>
          <w:tcPr>
            <w:tcW w:w="3448" w:type="dxa"/>
          </w:tcPr>
          <w:p w14:paraId="006511AE" w14:textId="77777777" w:rsidR="00131616" w:rsidRPr="0080614B" w:rsidRDefault="00131616" w:rsidP="00131616">
            <w:pPr>
              <w:spacing w:after="120"/>
              <w:jc w:val="center"/>
              <w:rPr>
                <w:b/>
                <w:lang w:val="el-GR"/>
              </w:rPr>
            </w:pPr>
            <w:r w:rsidRPr="0080614B">
              <w:rPr>
                <w:b/>
                <w:lang w:val="el-GR"/>
              </w:rPr>
              <w:t>ΕΡΓΟ</w:t>
            </w:r>
          </w:p>
        </w:tc>
        <w:tc>
          <w:tcPr>
            <w:tcW w:w="3117" w:type="dxa"/>
          </w:tcPr>
          <w:p w14:paraId="4063E108" w14:textId="77777777" w:rsidR="00131616" w:rsidRPr="0080614B" w:rsidRDefault="00131616" w:rsidP="00131616">
            <w:pPr>
              <w:spacing w:after="120"/>
              <w:jc w:val="center"/>
              <w:rPr>
                <w:b/>
                <w:lang w:val="el-GR"/>
              </w:rPr>
            </w:pPr>
            <w:r w:rsidRPr="0080614B">
              <w:rPr>
                <w:b/>
                <w:lang w:val="el-GR"/>
              </w:rPr>
              <w:t>ΚΑΤΗΓΟΡΙΑ</w:t>
            </w:r>
          </w:p>
        </w:tc>
      </w:tr>
      <w:tr w:rsidR="00131616" w14:paraId="4CCC56E6" w14:textId="77777777" w:rsidTr="0072357E">
        <w:trPr>
          <w:trHeight w:val="773"/>
        </w:trPr>
        <w:tc>
          <w:tcPr>
            <w:tcW w:w="2785" w:type="dxa"/>
          </w:tcPr>
          <w:p w14:paraId="2D0AE1AD" w14:textId="77777777" w:rsidR="00131616" w:rsidRPr="00131616" w:rsidRDefault="00ED232F" w:rsidP="00ED232F">
            <w:pPr>
              <w:pStyle w:val="NormalWeb"/>
              <w:spacing w:before="0" w:beforeAutospacing="0" w:after="120" w:afterAutospacing="0"/>
              <w:rPr>
                <w:rFonts w:asciiTheme="minorHAnsi" w:hAnsiTheme="minorHAnsi" w:cstheme="minorHAnsi"/>
                <w:sz w:val="20"/>
                <w:szCs w:val="20"/>
                <w:lang w:val="el-GR"/>
              </w:rPr>
            </w:pPr>
            <w:r>
              <w:rPr>
                <w:rFonts w:asciiTheme="minorHAnsi" w:hAnsiTheme="minorHAnsi" w:cstheme="minorHAnsi"/>
                <w:sz w:val="20"/>
                <w:szCs w:val="20"/>
                <w:lang w:val="el-GR"/>
              </w:rPr>
              <w:t>Κοινότητα Αγίου Θεο</w:t>
            </w:r>
            <w:r w:rsidR="00131616" w:rsidRPr="00131616">
              <w:rPr>
                <w:rFonts w:asciiTheme="minorHAnsi" w:hAnsiTheme="minorHAnsi" w:cstheme="minorHAnsi"/>
                <w:sz w:val="20"/>
                <w:szCs w:val="20"/>
                <w:lang w:val="el-GR"/>
              </w:rPr>
              <w:t>δ</w:t>
            </w:r>
            <w:r>
              <w:rPr>
                <w:rFonts w:asciiTheme="minorHAnsi" w:hAnsiTheme="minorHAnsi" w:cstheme="minorHAnsi"/>
                <w:sz w:val="20"/>
                <w:szCs w:val="20"/>
                <w:lang w:val="el-GR"/>
              </w:rPr>
              <w:t>ώ</w:t>
            </w:r>
            <w:r w:rsidR="00131616" w:rsidRPr="00131616">
              <w:rPr>
                <w:rFonts w:asciiTheme="minorHAnsi" w:hAnsiTheme="minorHAnsi" w:cstheme="minorHAnsi"/>
                <w:sz w:val="20"/>
                <w:szCs w:val="20"/>
                <w:lang w:val="el-GR"/>
              </w:rPr>
              <w:t>ρου Λάρνακας</w:t>
            </w:r>
          </w:p>
        </w:tc>
        <w:tc>
          <w:tcPr>
            <w:tcW w:w="3448" w:type="dxa"/>
          </w:tcPr>
          <w:p w14:paraId="158062B9" w14:textId="77777777" w:rsidR="00131616" w:rsidRPr="00131616" w:rsidRDefault="00ED232F" w:rsidP="00131616">
            <w:pPr>
              <w:pStyle w:val="ListParagraph"/>
              <w:numPr>
                <w:ilvl w:val="0"/>
                <w:numId w:val="10"/>
              </w:numPr>
              <w:spacing w:after="120"/>
              <w:rPr>
                <w:sz w:val="20"/>
                <w:szCs w:val="20"/>
                <w:lang w:val="el-GR"/>
              </w:rPr>
            </w:pPr>
            <w:r>
              <w:rPr>
                <w:sz w:val="20"/>
                <w:szCs w:val="20"/>
                <w:lang w:val="el-GR"/>
              </w:rPr>
              <w:t>Το παγκάκι αγάπης</w:t>
            </w:r>
          </w:p>
          <w:p w14:paraId="79580182" w14:textId="77777777" w:rsidR="00131616" w:rsidRPr="00131616" w:rsidRDefault="00ED232F" w:rsidP="00ED232F">
            <w:pPr>
              <w:pStyle w:val="ListParagraph"/>
              <w:numPr>
                <w:ilvl w:val="0"/>
                <w:numId w:val="10"/>
              </w:numPr>
              <w:spacing w:after="120"/>
              <w:rPr>
                <w:sz w:val="20"/>
                <w:szCs w:val="20"/>
                <w:lang w:val="el-GR"/>
              </w:rPr>
            </w:pPr>
            <w:r w:rsidRPr="00131616">
              <w:rPr>
                <w:sz w:val="20"/>
                <w:szCs w:val="20"/>
                <w:lang w:val="el-GR"/>
              </w:rPr>
              <w:t>Σ</w:t>
            </w:r>
            <w:r>
              <w:rPr>
                <w:sz w:val="20"/>
                <w:szCs w:val="20"/>
                <w:lang w:val="el-GR"/>
              </w:rPr>
              <w:t xml:space="preserve">τάση Λεωφορείου </w:t>
            </w:r>
          </w:p>
        </w:tc>
        <w:tc>
          <w:tcPr>
            <w:tcW w:w="3117" w:type="dxa"/>
          </w:tcPr>
          <w:p w14:paraId="403EE22B" w14:textId="77777777" w:rsidR="00131616" w:rsidRPr="00131616" w:rsidRDefault="00ED232F" w:rsidP="00131616">
            <w:pPr>
              <w:pStyle w:val="ListParagraph"/>
              <w:numPr>
                <w:ilvl w:val="0"/>
                <w:numId w:val="11"/>
              </w:numPr>
              <w:spacing w:after="120"/>
              <w:rPr>
                <w:sz w:val="20"/>
                <w:szCs w:val="20"/>
                <w:lang w:val="el-GR"/>
              </w:rPr>
            </w:pPr>
            <w:r>
              <w:rPr>
                <w:sz w:val="20"/>
                <w:szCs w:val="20"/>
                <w:lang w:val="el-GR"/>
              </w:rPr>
              <w:t>Πολιτισμός και Περιβάλλον</w:t>
            </w:r>
          </w:p>
          <w:p w14:paraId="477774E5" w14:textId="77777777" w:rsidR="00131616" w:rsidRPr="00131616" w:rsidRDefault="00ED232F" w:rsidP="00131616">
            <w:pPr>
              <w:pStyle w:val="ListParagraph"/>
              <w:numPr>
                <w:ilvl w:val="0"/>
                <w:numId w:val="11"/>
              </w:numPr>
              <w:spacing w:after="120"/>
              <w:rPr>
                <w:sz w:val="20"/>
                <w:szCs w:val="20"/>
                <w:lang w:val="el-GR"/>
              </w:rPr>
            </w:pPr>
            <w:r>
              <w:rPr>
                <w:sz w:val="20"/>
                <w:szCs w:val="20"/>
                <w:lang w:val="el-GR"/>
              </w:rPr>
              <w:t>Διαχείριση αποβλήτων</w:t>
            </w:r>
          </w:p>
        </w:tc>
      </w:tr>
      <w:tr w:rsidR="00131616" w:rsidRPr="0072357E" w14:paraId="16A8103F" w14:textId="77777777" w:rsidTr="000A2948">
        <w:tc>
          <w:tcPr>
            <w:tcW w:w="2785" w:type="dxa"/>
          </w:tcPr>
          <w:p w14:paraId="562E89FF" w14:textId="77777777" w:rsidR="00131616" w:rsidRPr="00131616" w:rsidRDefault="00131616" w:rsidP="00ED232F">
            <w:pPr>
              <w:spacing w:after="120"/>
              <w:rPr>
                <w:b/>
                <w:sz w:val="20"/>
                <w:szCs w:val="20"/>
                <w:lang w:val="el-GR"/>
              </w:rPr>
            </w:pPr>
            <w:r w:rsidRPr="00131616">
              <w:rPr>
                <w:rFonts w:cstheme="minorHAnsi"/>
                <w:sz w:val="20"/>
                <w:szCs w:val="20"/>
                <w:lang w:val="el-GR"/>
              </w:rPr>
              <w:t xml:space="preserve">Κοινότητα Αγίου </w:t>
            </w:r>
            <w:r w:rsidR="00ED232F">
              <w:rPr>
                <w:rFonts w:cstheme="minorHAnsi"/>
                <w:sz w:val="20"/>
                <w:szCs w:val="20"/>
                <w:lang w:val="el-GR"/>
              </w:rPr>
              <w:t xml:space="preserve">Θεοδώρου Πιτσιλιάς </w:t>
            </w:r>
          </w:p>
        </w:tc>
        <w:tc>
          <w:tcPr>
            <w:tcW w:w="3448" w:type="dxa"/>
          </w:tcPr>
          <w:p w14:paraId="5270F0AD" w14:textId="77777777" w:rsidR="00131616" w:rsidRDefault="00ED232F" w:rsidP="00ED232F">
            <w:pPr>
              <w:pStyle w:val="ListParagraph"/>
              <w:numPr>
                <w:ilvl w:val="0"/>
                <w:numId w:val="14"/>
              </w:numPr>
              <w:spacing w:after="120"/>
              <w:ind w:left="346" w:hanging="346"/>
              <w:rPr>
                <w:sz w:val="20"/>
                <w:szCs w:val="20"/>
                <w:lang w:val="el-GR"/>
              </w:rPr>
            </w:pPr>
            <w:r>
              <w:rPr>
                <w:sz w:val="20"/>
                <w:szCs w:val="20"/>
                <w:lang w:val="el-GR"/>
              </w:rPr>
              <w:t>Συστηματικές Εθελοντικές Περιβαλλοντικές Δράσεις</w:t>
            </w:r>
          </w:p>
          <w:p w14:paraId="51CDEC0C" w14:textId="77777777" w:rsidR="0072357E" w:rsidRPr="00ED232F" w:rsidRDefault="0072357E" w:rsidP="00ED232F">
            <w:pPr>
              <w:pStyle w:val="ListParagraph"/>
              <w:numPr>
                <w:ilvl w:val="0"/>
                <w:numId w:val="14"/>
              </w:numPr>
              <w:spacing w:after="120"/>
              <w:ind w:left="346" w:hanging="346"/>
              <w:rPr>
                <w:sz w:val="20"/>
                <w:szCs w:val="20"/>
                <w:lang w:val="el-GR"/>
              </w:rPr>
            </w:pPr>
            <w:r>
              <w:rPr>
                <w:sz w:val="20"/>
                <w:szCs w:val="20"/>
                <w:lang w:val="el-GR"/>
              </w:rPr>
              <w:t>Χαρτογράφηση Μονοπατιών</w:t>
            </w:r>
          </w:p>
        </w:tc>
        <w:tc>
          <w:tcPr>
            <w:tcW w:w="3117" w:type="dxa"/>
          </w:tcPr>
          <w:p w14:paraId="63E561F9" w14:textId="77777777" w:rsidR="00131616" w:rsidRDefault="0072357E" w:rsidP="00131616">
            <w:pPr>
              <w:spacing w:after="120"/>
              <w:rPr>
                <w:sz w:val="20"/>
                <w:szCs w:val="20"/>
                <w:lang w:val="el-GR"/>
              </w:rPr>
            </w:pPr>
            <w:r>
              <w:rPr>
                <w:sz w:val="20"/>
                <w:szCs w:val="20"/>
                <w:lang w:val="el-GR"/>
              </w:rPr>
              <w:t xml:space="preserve">1.     </w:t>
            </w:r>
            <w:r w:rsidRPr="00131616">
              <w:rPr>
                <w:sz w:val="20"/>
                <w:szCs w:val="20"/>
                <w:lang w:val="el-GR"/>
              </w:rPr>
              <w:t xml:space="preserve">Περιβαλλοντική Ευαισθητοποίηση </w:t>
            </w:r>
            <w:r>
              <w:rPr>
                <w:sz w:val="20"/>
                <w:szCs w:val="20"/>
                <w:lang w:val="el-GR"/>
              </w:rPr>
              <w:t>&amp;</w:t>
            </w:r>
            <w:r w:rsidRPr="00131616">
              <w:rPr>
                <w:sz w:val="20"/>
                <w:szCs w:val="20"/>
                <w:lang w:val="el-GR"/>
              </w:rPr>
              <w:t xml:space="preserve"> Εκπαίδευση</w:t>
            </w:r>
          </w:p>
          <w:p w14:paraId="71EC7096" w14:textId="77777777" w:rsidR="0072357E" w:rsidRPr="00131616" w:rsidRDefault="0072357E" w:rsidP="00131616">
            <w:pPr>
              <w:spacing w:after="120"/>
              <w:rPr>
                <w:sz w:val="20"/>
                <w:szCs w:val="20"/>
                <w:lang w:val="el-GR"/>
              </w:rPr>
            </w:pPr>
            <w:r>
              <w:rPr>
                <w:sz w:val="20"/>
                <w:szCs w:val="20"/>
                <w:lang w:val="el-GR"/>
              </w:rPr>
              <w:t>2.     Αειφόρος Τουρισμός</w:t>
            </w:r>
          </w:p>
        </w:tc>
      </w:tr>
      <w:tr w:rsidR="00131616" w:rsidRPr="0072357E" w14:paraId="0ADC6F2C" w14:textId="77777777" w:rsidTr="0072357E">
        <w:trPr>
          <w:trHeight w:val="710"/>
        </w:trPr>
        <w:tc>
          <w:tcPr>
            <w:tcW w:w="2785" w:type="dxa"/>
          </w:tcPr>
          <w:p w14:paraId="48840E23" w14:textId="77777777" w:rsidR="00131616" w:rsidRPr="00131616" w:rsidRDefault="00131616" w:rsidP="0072357E">
            <w:pPr>
              <w:spacing w:after="120"/>
              <w:rPr>
                <w:b/>
                <w:sz w:val="20"/>
                <w:szCs w:val="20"/>
                <w:lang w:val="el-GR"/>
              </w:rPr>
            </w:pPr>
            <w:r w:rsidRPr="00131616">
              <w:rPr>
                <w:rFonts w:cstheme="minorHAnsi"/>
                <w:sz w:val="20"/>
                <w:szCs w:val="20"/>
                <w:lang w:val="el-GR"/>
              </w:rPr>
              <w:t xml:space="preserve">Κοινότητα </w:t>
            </w:r>
            <w:r w:rsidR="0072357E">
              <w:rPr>
                <w:rFonts w:cstheme="minorHAnsi"/>
                <w:sz w:val="20"/>
                <w:szCs w:val="20"/>
                <w:lang w:val="el-GR"/>
              </w:rPr>
              <w:t>Δένειας</w:t>
            </w:r>
          </w:p>
        </w:tc>
        <w:tc>
          <w:tcPr>
            <w:tcW w:w="3448" w:type="dxa"/>
          </w:tcPr>
          <w:p w14:paraId="0D1F38F9" w14:textId="77777777" w:rsidR="00131616" w:rsidRPr="00131616" w:rsidRDefault="0072357E" w:rsidP="00131616">
            <w:pPr>
              <w:spacing w:after="120"/>
              <w:rPr>
                <w:sz w:val="20"/>
                <w:szCs w:val="20"/>
                <w:lang w:val="el-GR"/>
              </w:rPr>
            </w:pPr>
            <w:r>
              <w:rPr>
                <w:sz w:val="20"/>
                <w:szCs w:val="20"/>
                <w:lang w:val="el-GR"/>
              </w:rPr>
              <w:t>Συνολική Περιβαλλοντική Δράση</w:t>
            </w:r>
          </w:p>
        </w:tc>
        <w:tc>
          <w:tcPr>
            <w:tcW w:w="3117" w:type="dxa"/>
          </w:tcPr>
          <w:p w14:paraId="01D95D49" w14:textId="77777777" w:rsidR="00131616" w:rsidRPr="0072357E" w:rsidRDefault="0072357E" w:rsidP="00131616">
            <w:pPr>
              <w:spacing w:after="120"/>
              <w:rPr>
                <w:sz w:val="20"/>
                <w:szCs w:val="20"/>
              </w:rPr>
            </w:pPr>
            <w:r w:rsidRPr="0072357E">
              <w:rPr>
                <w:bCs/>
                <w:sz w:val="20"/>
                <w:szCs w:val="20"/>
              </w:rPr>
              <w:t>Judges Choice</w:t>
            </w:r>
          </w:p>
        </w:tc>
      </w:tr>
      <w:tr w:rsidR="00131616" w14:paraId="266364D4" w14:textId="77777777" w:rsidTr="000A2948">
        <w:tc>
          <w:tcPr>
            <w:tcW w:w="2785" w:type="dxa"/>
          </w:tcPr>
          <w:p w14:paraId="45A1A08F" w14:textId="77777777" w:rsidR="00131616" w:rsidRPr="00131616" w:rsidRDefault="00131616" w:rsidP="0072357E">
            <w:pPr>
              <w:spacing w:after="120"/>
              <w:rPr>
                <w:b/>
                <w:sz w:val="20"/>
                <w:szCs w:val="20"/>
                <w:lang w:val="el-GR"/>
              </w:rPr>
            </w:pPr>
            <w:r w:rsidRPr="00131616">
              <w:rPr>
                <w:rFonts w:cstheme="minorHAnsi"/>
                <w:sz w:val="20"/>
                <w:szCs w:val="20"/>
                <w:lang w:val="el-GR"/>
              </w:rPr>
              <w:t xml:space="preserve">Κοινότητα </w:t>
            </w:r>
            <w:r w:rsidR="0072357E">
              <w:rPr>
                <w:rFonts w:cstheme="minorHAnsi"/>
                <w:sz w:val="20"/>
                <w:szCs w:val="20"/>
                <w:lang w:val="el-GR"/>
              </w:rPr>
              <w:t>Λουβαρά</w:t>
            </w:r>
          </w:p>
        </w:tc>
        <w:tc>
          <w:tcPr>
            <w:tcW w:w="3448" w:type="dxa"/>
          </w:tcPr>
          <w:p w14:paraId="649979E9" w14:textId="77777777" w:rsidR="00131616" w:rsidRPr="00131616" w:rsidRDefault="0072357E" w:rsidP="00131616">
            <w:pPr>
              <w:spacing w:after="120"/>
              <w:rPr>
                <w:sz w:val="20"/>
                <w:szCs w:val="20"/>
                <w:lang w:val="el-GR"/>
              </w:rPr>
            </w:pPr>
            <w:r>
              <w:rPr>
                <w:sz w:val="20"/>
                <w:szCs w:val="20"/>
                <w:lang w:val="el-GR"/>
              </w:rPr>
              <w:t>‘Έργο ανθρωπιάς: «Δημιουργία μονοπατιού της φύσης για άτομα με αναπηρία (ΑμεΑ) στο κρατικό δάσος Κακομάλλη»</w:t>
            </w:r>
          </w:p>
        </w:tc>
        <w:tc>
          <w:tcPr>
            <w:tcW w:w="3117" w:type="dxa"/>
          </w:tcPr>
          <w:p w14:paraId="6EE6C6BE" w14:textId="77777777" w:rsidR="00131616" w:rsidRPr="00131616" w:rsidRDefault="0072357E" w:rsidP="00131616">
            <w:pPr>
              <w:spacing w:after="120"/>
              <w:rPr>
                <w:sz w:val="20"/>
                <w:szCs w:val="20"/>
                <w:lang w:val="el-GR"/>
              </w:rPr>
            </w:pPr>
            <w:r>
              <w:rPr>
                <w:sz w:val="20"/>
                <w:szCs w:val="20"/>
                <w:lang w:val="el-GR"/>
              </w:rPr>
              <w:t>Πολιτισμός και Περιβάλλον</w:t>
            </w:r>
          </w:p>
        </w:tc>
      </w:tr>
      <w:tr w:rsidR="00131616" w14:paraId="19754F72" w14:textId="77777777" w:rsidTr="000A2948">
        <w:tc>
          <w:tcPr>
            <w:tcW w:w="2785" w:type="dxa"/>
          </w:tcPr>
          <w:p w14:paraId="4E1FF1F4" w14:textId="77777777" w:rsidR="00131616" w:rsidRPr="00131616" w:rsidRDefault="00131616" w:rsidP="00131616">
            <w:pPr>
              <w:spacing w:after="120"/>
              <w:rPr>
                <w:rFonts w:cstheme="minorHAnsi"/>
                <w:sz w:val="20"/>
                <w:szCs w:val="20"/>
                <w:lang w:val="el-GR"/>
              </w:rPr>
            </w:pPr>
            <w:r w:rsidRPr="00131616">
              <w:rPr>
                <w:rFonts w:cstheme="minorHAnsi"/>
                <w:sz w:val="20"/>
                <w:szCs w:val="20"/>
                <w:lang w:val="el-GR"/>
              </w:rPr>
              <w:t>Κοινότητα Πισσουρίου</w:t>
            </w:r>
          </w:p>
        </w:tc>
        <w:tc>
          <w:tcPr>
            <w:tcW w:w="3448" w:type="dxa"/>
          </w:tcPr>
          <w:p w14:paraId="3A920EC8" w14:textId="77777777" w:rsidR="00131616" w:rsidRPr="0072357E" w:rsidRDefault="0072357E" w:rsidP="00131616">
            <w:pPr>
              <w:spacing w:after="120"/>
              <w:rPr>
                <w:sz w:val="20"/>
                <w:szCs w:val="20"/>
                <w:lang w:val="el-GR"/>
              </w:rPr>
            </w:pPr>
            <w:r>
              <w:rPr>
                <w:sz w:val="20"/>
                <w:szCs w:val="20"/>
                <w:lang w:val="el-GR"/>
              </w:rPr>
              <w:t xml:space="preserve">Προώθηση Ευρωπαϊκών Προγραμμάτων </w:t>
            </w:r>
            <w:r>
              <w:rPr>
                <w:sz w:val="20"/>
                <w:szCs w:val="20"/>
              </w:rPr>
              <w:t>Erasmus</w:t>
            </w:r>
            <w:r>
              <w:rPr>
                <w:sz w:val="20"/>
                <w:szCs w:val="20"/>
                <w:lang w:val="el-GR"/>
              </w:rPr>
              <w:t>+</w:t>
            </w:r>
            <w:r w:rsidRPr="0072357E">
              <w:rPr>
                <w:sz w:val="20"/>
                <w:szCs w:val="20"/>
                <w:lang w:val="el-GR"/>
              </w:rPr>
              <w:t xml:space="preserve"> </w:t>
            </w:r>
            <w:r>
              <w:rPr>
                <w:sz w:val="20"/>
                <w:szCs w:val="20"/>
                <w:lang w:val="el-GR"/>
              </w:rPr>
              <w:t>και Τοπικών Οικολογικών προϊόντων</w:t>
            </w:r>
          </w:p>
        </w:tc>
        <w:tc>
          <w:tcPr>
            <w:tcW w:w="3117" w:type="dxa"/>
          </w:tcPr>
          <w:p w14:paraId="104DF323" w14:textId="77777777" w:rsidR="00131616" w:rsidRPr="00131616" w:rsidRDefault="0072357E" w:rsidP="00131616">
            <w:pPr>
              <w:spacing w:after="120"/>
              <w:rPr>
                <w:sz w:val="20"/>
                <w:szCs w:val="20"/>
                <w:lang w:val="el-GR"/>
              </w:rPr>
            </w:pPr>
            <w:r>
              <w:rPr>
                <w:sz w:val="20"/>
                <w:szCs w:val="20"/>
                <w:lang w:val="el-GR"/>
              </w:rPr>
              <w:t>Αειφόρος Τουρισμός</w:t>
            </w:r>
          </w:p>
        </w:tc>
      </w:tr>
    </w:tbl>
    <w:p w14:paraId="44759810" w14:textId="77777777" w:rsidR="00131616" w:rsidRDefault="00131616" w:rsidP="00FA474F">
      <w:pPr>
        <w:spacing w:after="360" w:line="240" w:lineRule="auto"/>
        <w:rPr>
          <w:b/>
          <w:lang w:val="el-GR"/>
        </w:rPr>
      </w:pPr>
    </w:p>
    <w:p w14:paraId="6E577ADF" w14:textId="77777777" w:rsidR="008C2EC6" w:rsidRPr="008C2EC6" w:rsidRDefault="008C2EC6" w:rsidP="000A2948">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jc w:val="center"/>
        <w:rPr>
          <w:b/>
          <w:lang w:val="el-GR"/>
        </w:rPr>
      </w:pPr>
      <w:r>
        <w:rPr>
          <w:b/>
          <w:lang w:val="el-GR"/>
        </w:rPr>
        <w:t>ΠΑΡΑΡΤΗΜΑ 2</w:t>
      </w:r>
    </w:p>
    <w:p w14:paraId="2D11ADC8" w14:textId="77777777" w:rsidR="008C2EC6" w:rsidRDefault="008C2EC6" w:rsidP="008C2EC6">
      <w:pPr>
        <w:spacing w:after="120" w:line="240" w:lineRule="auto"/>
        <w:rPr>
          <w:b/>
          <w:lang w:val="el-GR"/>
        </w:rPr>
      </w:pPr>
      <w:r w:rsidRPr="008C2EC6">
        <w:rPr>
          <w:b/>
          <w:lang w:val="el-GR"/>
        </w:rPr>
        <w:t xml:space="preserve">Λίστα Βραβευθέντων </w:t>
      </w:r>
      <w:r>
        <w:rPr>
          <w:b/>
          <w:lang w:val="el-GR"/>
        </w:rPr>
        <w:t>Οργανισμών και Επιχειρήσεων για το 202</w:t>
      </w:r>
      <w:r w:rsidR="0072357E">
        <w:rPr>
          <w:b/>
          <w:lang w:val="el-GR"/>
        </w:rPr>
        <w:t>2</w:t>
      </w:r>
    </w:p>
    <w:tbl>
      <w:tblPr>
        <w:tblStyle w:val="TableGrid"/>
        <w:tblW w:w="0" w:type="auto"/>
        <w:tblLook w:val="04A0" w:firstRow="1" w:lastRow="0" w:firstColumn="1" w:lastColumn="0" w:noHBand="0" w:noVBand="1"/>
      </w:tblPr>
      <w:tblGrid>
        <w:gridCol w:w="3116"/>
        <w:gridCol w:w="3117"/>
        <w:gridCol w:w="3117"/>
      </w:tblGrid>
      <w:tr w:rsidR="00131616" w14:paraId="272FEBCB" w14:textId="77777777" w:rsidTr="00131616">
        <w:tc>
          <w:tcPr>
            <w:tcW w:w="3116" w:type="dxa"/>
          </w:tcPr>
          <w:p w14:paraId="1A44935F" w14:textId="77777777" w:rsidR="00131616" w:rsidRDefault="000A2948" w:rsidP="000A2948">
            <w:pPr>
              <w:spacing w:after="120"/>
              <w:jc w:val="center"/>
              <w:rPr>
                <w:b/>
                <w:lang w:val="el-GR"/>
              </w:rPr>
            </w:pPr>
            <w:r>
              <w:rPr>
                <w:b/>
                <w:lang w:val="el-GR"/>
              </w:rPr>
              <w:t>ΟΡΓΑΝΙΣΜΟΣ/ΕΠΙΧΕΙΡΗΣΗ</w:t>
            </w:r>
          </w:p>
        </w:tc>
        <w:tc>
          <w:tcPr>
            <w:tcW w:w="3117" w:type="dxa"/>
          </w:tcPr>
          <w:p w14:paraId="53D66273" w14:textId="77777777" w:rsidR="00131616" w:rsidRDefault="000A2948" w:rsidP="000A2948">
            <w:pPr>
              <w:spacing w:after="120"/>
              <w:jc w:val="center"/>
              <w:rPr>
                <w:b/>
                <w:lang w:val="el-GR"/>
              </w:rPr>
            </w:pPr>
            <w:r>
              <w:rPr>
                <w:b/>
                <w:lang w:val="el-GR"/>
              </w:rPr>
              <w:t>ΔΙΑΚΡΙΣΗ</w:t>
            </w:r>
          </w:p>
        </w:tc>
        <w:tc>
          <w:tcPr>
            <w:tcW w:w="3117" w:type="dxa"/>
          </w:tcPr>
          <w:p w14:paraId="628BC5CB" w14:textId="77777777" w:rsidR="00131616" w:rsidRDefault="000A2948" w:rsidP="000A2948">
            <w:pPr>
              <w:spacing w:after="120"/>
              <w:jc w:val="center"/>
              <w:rPr>
                <w:b/>
                <w:lang w:val="el-GR"/>
              </w:rPr>
            </w:pPr>
            <w:r>
              <w:rPr>
                <w:b/>
                <w:lang w:val="el-GR"/>
              </w:rPr>
              <w:t>ΚΑΤΗΓΟΡΙΑ</w:t>
            </w:r>
          </w:p>
        </w:tc>
      </w:tr>
      <w:tr w:rsidR="00131616" w14:paraId="5F46EE95" w14:textId="77777777" w:rsidTr="00D01CCB">
        <w:trPr>
          <w:trHeight w:val="530"/>
        </w:trPr>
        <w:tc>
          <w:tcPr>
            <w:tcW w:w="3116" w:type="dxa"/>
          </w:tcPr>
          <w:p w14:paraId="74758590" w14:textId="77777777" w:rsidR="00131616" w:rsidRPr="00D01CCB" w:rsidRDefault="00D01CCB" w:rsidP="000A2948">
            <w:pPr>
              <w:pStyle w:val="NormalWeb"/>
              <w:spacing w:before="0" w:beforeAutospacing="0" w:after="120" w:afterAutospacing="0"/>
              <w:rPr>
                <w:rFonts w:asciiTheme="minorHAnsi" w:hAnsiTheme="minorHAnsi" w:cstheme="minorHAnsi"/>
                <w:sz w:val="20"/>
                <w:szCs w:val="20"/>
              </w:rPr>
            </w:pPr>
            <w:r w:rsidRPr="00D01CCB">
              <w:rPr>
                <w:rFonts w:asciiTheme="minorHAnsi" w:hAnsiTheme="minorHAnsi" w:cstheme="minorHAnsi"/>
                <w:sz w:val="20"/>
                <w:szCs w:val="20"/>
              </w:rPr>
              <w:t>BONSAI GROUP</w:t>
            </w:r>
            <w:r>
              <w:rPr>
                <w:rFonts w:asciiTheme="minorHAnsi" w:hAnsiTheme="minorHAnsi" w:cstheme="minorHAnsi"/>
                <w:sz w:val="20"/>
                <w:szCs w:val="20"/>
              </w:rPr>
              <w:t xml:space="preserve"> ‘THE BODY SHOP’</w:t>
            </w:r>
          </w:p>
        </w:tc>
        <w:tc>
          <w:tcPr>
            <w:tcW w:w="3117" w:type="dxa"/>
          </w:tcPr>
          <w:p w14:paraId="5B91D5B4" w14:textId="77777777" w:rsidR="00131616" w:rsidRPr="000A2948" w:rsidRDefault="000A2948" w:rsidP="000A2948">
            <w:pPr>
              <w:spacing w:after="120"/>
              <w:jc w:val="center"/>
              <w:rPr>
                <w:sz w:val="20"/>
                <w:szCs w:val="20"/>
                <w:lang w:val="el-GR"/>
              </w:rPr>
            </w:pPr>
            <w:r w:rsidRPr="000A2948">
              <w:rPr>
                <w:sz w:val="20"/>
                <w:szCs w:val="20"/>
                <w:lang w:val="el-GR"/>
              </w:rPr>
              <w:t>Χρυσό Μετάλλιο</w:t>
            </w:r>
          </w:p>
        </w:tc>
        <w:tc>
          <w:tcPr>
            <w:tcW w:w="3117" w:type="dxa"/>
          </w:tcPr>
          <w:p w14:paraId="04C045EB" w14:textId="77777777" w:rsidR="00131616" w:rsidRPr="000A2948" w:rsidRDefault="000A2948" w:rsidP="008C2EC6">
            <w:pPr>
              <w:spacing w:after="120"/>
              <w:rPr>
                <w:sz w:val="20"/>
                <w:szCs w:val="20"/>
                <w:lang w:val="el-GR"/>
              </w:rPr>
            </w:pPr>
            <w:r w:rsidRPr="000A2948">
              <w:rPr>
                <w:sz w:val="20"/>
                <w:szCs w:val="20"/>
                <w:lang w:val="el-GR"/>
              </w:rPr>
              <w:t>Υπηρεσίες</w:t>
            </w:r>
          </w:p>
        </w:tc>
      </w:tr>
      <w:tr w:rsidR="00D01CCB" w:rsidRPr="009F423D" w14:paraId="2307519F" w14:textId="77777777" w:rsidTr="00D01CCB">
        <w:trPr>
          <w:trHeight w:val="530"/>
        </w:trPr>
        <w:tc>
          <w:tcPr>
            <w:tcW w:w="3116" w:type="dxa"/>
          </w:tcPr>
          <w:p w14:paraId="3F3BBC65" w14:textId="77777777" w:rsidR="00D01CCB" w:rsidRPr="00D01CCB" w:rsidRDefault="00D01CCB" w:rsidP="000A2948">
            <w:pPr>
              <w:pStyle w:val="NormalWeb"/>
              <w:spacing w:before="0" w:beforeAutospacing="0" w:after="120" w:afterAutospacing="0"/>
              <w:rPr>
                <w:rFonts w:asciiTheme="minorHAnsi" w:hAnsiTheme="minorHAnsi" w:cstheme="minorHAnsi"/>
                <w:sz w:val="20"/>
                <w:szCs w:val="20"/>
              </w:rPr>
            </w:pPr>
            <w:r w:rsidRPr="00D01CCB">
              <w:rPr>
                <w:rFonts w:asciiTheme="minorHAnsi" w:hAnsiTheme="minorHAnsi" w:cstheme="minorHAnsi"/>
                <w:sz w:val="20"/>
                <w:szCs w:val="20"/>
              </w:rPr>
              <w:t>CIIM INNOVATION LTD</w:t>
            </w:r>
          </w:p>
        </w:tc>
        <w:tc>
          <w:tcPr>
            <w:tcW w:w="3117" w:type="dxa"/>
          </w:tcPr>
          <w:p w14:paraId="71B7489A" w14:textId="77777777" w:rsidR="00D01CCB" w:rsidRPr="000A2948" w:rsidRDefault="00D01CCB" w:rsidP="000A2948">
            <w:pPr>
              <w:spacing w:after="120"/>
              <w:jc w:val="center"/>
              <w:rPr>
                <w:sz w:val="20"/>
                <w:szCs w:val="20"/>
                <w:lang w:val="el-GR"/>
              </w:rPr>
            </w:pPr>
            <w:r w:rsidRPr="00D01CCB">
              <w:rPr>
                <w:sz w:val="20"/>
                <w:szCs w:val="20"/>
                <w:lang w:val="el-GR"/>
              </w:rPr>
              <w:t>Χρυσό Μετάλλιο</w:t>
            </w:r>
          </w:p>
        </w:tc>
        <w:tc>
          <w:tcPr>
            <w:tcW w:w="3117" w:type="dxa"/>
          </w:tcPr>
          <w:p w14:paraId="1F693AF3" w14:textId="77777777" w:rsidR="00D01CCB" w:rsidRPr="00D01CCB" w:rsidRDefault="00D01CCB" w:rsidP="008C2EC6">
            <w:pPr>
              <w:spacing w:after="120"/>
              <w:rPr>
                <w:sz w:val="20"/>
                <w:szCs w:val="20"/>
                <w:lang w:val="el-GR"/>
              </w:rPr>
            </w:pPr>
            <w:r>
              <w:rPr>
                <w:sz w:val="20"/>
                <w:szCs w:val="20"/>
                <w:lang w:val="el-GR"/>
              </w:rPr>
              <w:t>Δημόσιοι και άλλοι Φορείς και Οργανισμοί</w:t>
            </w:r>
          </w:p>
        </w:tc>
      </w:tr>
      <w:tr w:rsidR="00D01CCB" w14:paraId="420814EC" w14:textId="77777777" w:rsidTr="00131616">
        <w:tc>
          <w:tcPr>
            <w:tcW w:w="3116" w:type="dxa"/>
          </w:tcPr>
          <w:p w14:paraId="6AD31654" w14:textId="77777777" w:rsidR="00D01CCB" w:rsidRPr="000A2948" w:rsidRDefault="00D01CCB" w:rsidP="000A2948">
            <w:pPr>
              <w:pStyle w:val="NormalWeb"/>
              <w:spacing w:before="0" w:beforeAutospacing="0" w:after="120" w:afterAutospacing="0"/>
              <w:rPr>
                <w:rFonts w:asciiTheme="minorHAnsi" w:hAnsiTheme="minorHAnsi" w:cstheme="minorHAnsi"/>
                <w:sz w:val="20"/>
                <w:szCs w:val="20"/>
              </w:rPr>
            </w:pPr>
            <w:r w:rsidRPr="00D01CCB">
              <w:rPr>
                <w:rFonts w:asciiTheme="minorHAnsi" w:hAnsiTheme="minorHAnsi" w:cstheme="minorHAnsi"/>
                <w:sz w:val="20"/>
                <w:szCs w:val="20"/>
              </w:rPr>
              <w:t>COLUMBIA SHIPMANAGEMENT LTD</w:t>
            </w:r>
          </w:p>
        </w:tc>
        <w:tc>
          <w:tcPr>
            <w:tcW w:w="3117" w:type="dxa"/>
          </w:tcPr>
          <w:p w14:paraId="3F0C7EFD" w14:textId="77777777" w:rsidR="00D01CCB" w:rsidRPr="000A2948" w:rsidRDefault="00D01CCB" w:rsidP="000A2948">
            <w:pPr>
              <w:spacing w:after="120"/>
              <w:jc w:val="center"/>
              <w:rPr>
                <w:sz w:val="20"/>
                <w:szCs w:val="20"/>
                <w:lang w:val="el-GR"/>
              </w:rPr>
            </w:pPr>
            <w:r w:rsidRPr="00D01CCB">
              <w:rPr>
                <w:sz w:val="20"/>
                <w:szCs w:val="20"/>
                <w:lang w:val="el-GR"/>
              </w:rPr>
              <w:t>Χρυσό Μετάλλιο</w:t>
            </w:r>
          </w:p>
        </w:tc>
        <w:tc>
          <w:tcPr>
            <w:tcW w:w="3117" w:type="dxa"/>
          </w:tcPr>
          <w:p w14:paraId="5D708E18" w14:textId="77777777" w:rsidR="00D01CCB" w:rsidRPr="000A2948" w:rsidRDefault="00D01CCB" w:rsidP="008C2EC6">
            <w:pPr>
              <w:spacing w:after="120"/>
              <w:rPr>
                <w:sz w:val="20"/>
                <w:szCs w:val="20"/>
                <w:lang w:val="el-GR"/>
              </w:rPr>
            </w:pPr>
            <w:r w:rsidRPr="00D01CCB">
              <w:rPr>
                <w:sz w:val="20"/>
                <w:szCs w:val="20"/>
                <w:lang w:val="el-GR"/>
              </w:rPr>
              <w:t>Υπηρεσίες</w:t>
            </w:r>
          </w:p>
        </w:tc>
      </w:tr>
      <w:tr w:rsidR="00131616" w14:paraId="4B5FA454" w14:textId="77777777" w:rsidTr="00131616">
        <w:tc>
          <w:tcPr>
            <w:tcW w:w="3116" w:type="dxa"/>
          </w:tcPr>
          <w:p w14:paraId="4B177248" w14:textId="77777777" w:rsidR="00131616" w:rsidRPr="000A2948" w:rsidRDefault="000A2948" w:rsidP="000A2948">
            <w:pPr>
              <w:spacing w:after="120"/>
              <w:rPr>
                <w:b/>
                <w:sz w:val="20"/>
                <w:szCs w:val="20"/>
                <w:lang w:val="el-GR"/>
              </w:rPr>
            </w:pPr>
            <w:r w:rsidRPr="000A2948">
              <w:rPr>
                <w:rFonts w:cstheme="minorHAnsi"/>
                <w:sz w:val="20"/>
                <w:szCs w:val="20"/>
              </w:rPr>
              <w:t>CYTA</w:t>
            </w:r>
            <w:r w:rsidRPr="000A2948">
              <w:rPr>
                <w:rFonts w:cstheme="minorHAnsi"/>
                <w:sz w:val="20"/>
                <w:szCs w:val="20"/>
                <w:lang w:val="el-GR"/>
              </w:rPr>
              <w:t xml:space="preserve"> - ΑΡΧΗ ΤΗΛΕΠΙΚΟΙΝΩΝΙΩΝ ΚΥΠΡΟΥ</w:t>
            </w:r>
          </w:p>
        </w:tc>
        <w:tc>
          <w:tcPr>
            <w:tcW w:w="3117" w:type="dxa"/>
          </w:tcPr>
          <w:p w14:paraId="5D88181C" w14:textId="77777777" w:rsidR="00131616" w:rsidRPr="000A2948" w:rsidRDefault="000A2948" w:rsidP="000A2948">
            <w:pPr>
              <w:spacing w:after="120"/>
              <w:jc w:val="center"/>
              <w:rPr>
                <w:b/>
                <w:sz w:val="20"/>
                <w:szCs w:val="20"/>
                <w:lang w:val="el-GR"/>
              </w:rPr>
            </w:pPr>
            <w:r w:rsidRPr="000A2948">
              <w:rPr>
                <w:sz w:val="20"/>
                <w:szCs w:val="20"/>
                <w:lang w:val="el-GR"/>
              </w:rPr>
              <w:t>Χρυσό Μετάλλιο</w:t>
            </w:r>
          </w:p>
        </w:tc>
        <w:tc>
          <w:tcPr>
            <w:tcW w:w="3117" w:type="dxa"/>
          </w:tcPr>
          <w:p w14:paraId="4911CFD9" w14:textId="77777777" w:rsidR="00131616" w:rsidRPr="000A2948" w:rsidRDefault="000A2948" w:rsidP="008C2EC6">
            <w:pPr>
              <w:spacing w:after="120"/>
              <w:rPr>
                <w:b/>
                <w:sz w:val="20"/>
                <w:szCs w:val="20"/>
                <w:lang w:val="el-GR"/>
              </w:rPr>
            </w:pPr>
            <w:r w:rsidRPr="000A2948">
              <w:rPr>
                <w:sz w:val="20"/>
                <w:szCs w:val="20"/>
                <w:lang w:val="el-GR"/>
              </w:rPr>
              <w:t>Υπηρεσίες</w:t>
            </w:r>
          </w:p>
        </w:tc>
      </w:tr>
      <w:tr w:rsidR="00D01CCB" w14:paraId="3AE7EB00" w14:textId="77777777" w:rsidTr="00D01CCB">
        <w:trPr>
          <w:trHeight w:val="485"/>
        </w:trPr>
        <w:tc>
          <w:tcPr>
            <w:tcW w:w="3116" w:type="dxa"/>
          </w:tcPr>
          <w:p w14:paraId="2F3004F5" w14:textId="77777777" w:rsidR="00D01CCB" w:rsidRPr="000A2948" w:rsidRDefault="00D01CCB" w:rsidP="000A2948">
            <w:pPr>
              <w:spacing w:after="120"/>
              <w:rPr>
                <w:rFonts w:cstheme="minorHAnsi"/>
                <w:sz w:val="20"/>
                <w:szCs w:val="20"/>
              </w:rPr>
            </w:pPr>
            <w:r w:rsidRPr="00D01CCB">
              <w:rPr>
                <w:rFonts w:cstheme="minorHAnsi"/>
                <w:sz w:val="20"/>
                <w:szCs w:val="20"/>
              </w:rPr>
              <w:t>DROMON BUREAU OF SHIPPING</w:t>
            </w:r>
          </w:p>
        </w:tc>
        <w:tc>
          <w:tcPr>
            <w:tcW w:w="3117" w:type="dxa"/>
          </w:tcPr>
          <w:p w14:paraId="603AE7B2" w14:textId="77777777" w:rsidR="00D01CCB" w:rsidRPr="000A2948" w:rsidRDefault="00D01CCB" w:rsidP="000A2948">
            <w:pPr>
              <w:spacing w:after="120"/>
              <w:jc w:val="center"/>
              <w:rPr>
                <w:sz w:val="20"/>
                <w:szCs w:val="20"/>
                <w:lang w:val="el-GR"/>
              </w:rPr>
            </w:pPr>
            <w:r w:rsidRPr="00D01CCB">
              <w:rPr>
                <w:sz w:val="20"/>
                <w:szCs w:val="20"/>
                <w:lang w:val="el-GR"/>
              </w:rPr>
              <w:t>Χρυσό Μετάλλιο</w:t>
            </w:r>
          </w:p>
        </w:tc>
        <w:tc>
          <w:tcPr>
            <w:tcW w:w="3117" w:type="dxa"/>
          </w:tcPr>
          <w:p w14:paraId="4ED77673" w14:textId="77777777" w:rsidR="00D01CCB" w:rsidRPr="000A2948" w:rsidRDefault="00D01CCB" w:rsidP="008C2EC6">
            <w:pPr>
              <w:spacing w:after="120"/>
              <w:rPr>
                <w:sz w:val="20"/>
                <w:szCs w:val="20"/>
                <w:lang w:val="el-GR"/>
              </w:rPr>
            </w:pPr>
            <w:r w:rsidRPr="00D01CCB">
              <w:rPr>
                <w:sz w:val="20"/>
                <w:szCs w:val="20"/>
                <w:lang w:val="el-GR"/>
              </w:rPr>
              <w:t>Υπηρεσίες</w:t>
            </w:r>
          </w:p>
        </w:tc>
      </w:tr>
      <w:tr w:rsidR="00131616" w14:paraId="233BC500" w14:textId="77777777" w:rsidTr="00D01CCB">
        <w:trPr>
          <w:trHeight w:val="440"/>
        </w:trPr>
        <w:tc>
          <w:tcPr>
            <w:tcW w:w="3116" w:type="dxa"/>
          </w:tcPr>
          <w:p w14:paraId="6E2F34F1" w14:textId="77777777" w:rsidR="00131616" w:rsidRPr="00D01CCB" w:rsidRDefault="000A2948" w:rsidP="000A2948">
            <w:pPr>
              <w:spacing w:after="120"/>
              <w:rPr>
                <w:b/>
                <w:sz w:val="20"/>
                <w:szCs w:val="20"/>
              </w:rPr>
            </w:pPr>
            <w:r w:rsidRPr="000A2948">
              <w:rPr>
                <w:rFonts w:cstheme="minorHAnsi"/>
                <w:sz w:val="20"/>
                <w:szCs w:val="20"/>
              </w:rPr>
              <w:t>FAROS</w:t>
            </w:r>
            <w:r w:rsidRPr="000A2948">
              <w:rPr>
                <w:rFonts w:cstheme="minorHAnsi"/>
                <w:sz w:val="20"/>
                <w:szCs w:val="20"/>
                <w:lang w:val="el-GR"/>
              </w:rPr>
              <w:t xml:space="preserve"> </w:t>
            </w:r>
            <w:r w:rsidRPr="000A2948">
              <w:rPr>
                <w:rFonts w:cstheme="minorHAnsi"/>
                <w:sz w:val="20"/>
                <w:szCs w:val="20"/>
              </w:rPr>
              <w:t>HOTEL</w:t>
            </w:r>
            <w:r w:rsidR="00D01CCB">
              <w:rPr>
                <w:rFonts w:cstheme="minorHAnsi"/>
                <w:sz w:val="20"/>
                <w:szCs w:val="20"/>
                <w:lang w:val="el-GR"/>
              </w:rPr>
              <w:t xml:space="preserve"> </w:t>
            </w:r>
            <w:r w:rsidR="00D01CCB">
              <w:rPr>
                <w:rFonts w:cstheme="minorHAnsi"/>
                <w:sz w:val="20"/>
                <w:szCs w:val="20"/>
              </w:rPr>
              <w:t>AYIA NAPA</w:t>
            </w:r>
          </w:p>
        </w:tc>
        <w:tc>
          <w:tcPr>
            <w:tcW w:w="3117" w:type="dxa"/>
          </w:tcPr>
          <w:p w14:paraId="240EE881" w14:textId="77777777" w:rsidR="00131616" w:rsidRPr="000A2948" w:rsidRDefault="000A2948" w:rsidP="000A2948">
            <w:pPr>
              <w:spacing w:after="120"/>
              <w:jc w:val="center"/>
              <w:rPr>
                <w:sz w:val="20"/>
                <w:szCs w:val="20"/>
                <w:lang w:val="el-GR"/>
              </w:rPr>
            </w:pPr>
            <w:r w:rsidRPr="000A2948">
              <w:rPr>
                <w:sz w:val="20"/>
                <w:szCs w:val="20"/>
                <w:lang w:val="el-GR"/>
              </w:rPr>
              <w:t>Χρυσό Μετάλλιο</w:t>
            </w:r>
          </w:p>
        </w:tc>
        <w:tc>
          <w:tcPr>
            <w:tcW w:w="3117" w:type="dxa"/>
          </w:tcPr>
          <w:p w14:paraId="6AFA6684" w14:textId="77777777" w:rsidR="00131616" w:rsidRPr="000A2948" w:rsidRDefault="000A2948" w:rsidP="008C2EC6">
            <w:pPr>
              <w:spacing w:after="120"/>
              <w:rPr>
                <w:sz w:val="20"/>
                <w:szCs w:val="20"/>
                <w:lang w:val="el-GR"/>
              </w:rPr>
            </w:pPr>
            <w:r w:rsidRPr="000A2948">
              <w:rPr>
                <w:sz w:val="20"/>
                <w:szCs w:val="20"/>
                <w:lang w:val="el-GR"/>
              </w:rPr>
              <w:t>Τουρισμός - Ξενοδοχεία - Τουριστικές Επιχειρήσεις</w:t>
            </w:r>
          </w:p>
        </w:tc>
      </w:tr>
      <w:tr w:rsidR="00131616" w14:paraId="2A51BD78" w14:textId="77777777" w:rsidTr="00D01CCB">
        <w:trPr>
          <w:trHeight w:val="440"/>
        </w:trPr>
        <w:tc>
          <w:tcPr>
            <w:tcW w:w="3116" w:type="dxa"/>
          </w:tcPr>
          <w:p w14:paraId="47014BF8" w14:textId="77777777" w:rsidR="00131616" w:rsidRPr="00D01CCB" w:rsidRDefault="00D01CCB" w:rsidP="000A2948">
            <w:pPr>
              <w:spacing w:after="120"/>
              <w:rPr>
                <w:sz w:val="20"/>
                <w:szCs w:val="20"/>
              </w:rPr>
            </w:pPr>
            <w:r w:rsidRPr="00D01CCB">
              <w:rPr>
                <w:sz w:val="20"/>
                <w:szCs w:val="20"/>
              </w:rPr>
              <w:t>HELLENIC MINERALS LTD</w:t>
            </w:r>
          </w:p>
          <w:p w14:paraId="17CC4110" w14:textId="77777777" w:rsidR="00D01CCB" w:rsidRPr="00D01CCB" w:rsidRDefault="00D01CCB" w:rsidP="000A2948">
            <w:pPr>
              <w:spacing w:after="120"/>
              <w:rPr>
                <w:sz w:val="20"/>
                <w:szCs w:val="20"/>
              </w:rPr>
            </w:pPr>
            <w:r w:rsidRPr="00D01CCB">
              <w:rPr>
                <w:sz w:val="20"/>
                <w:szCs w:val="20"/>
              </w:rPr>
              <w:lastRenderedPageBreak/>
              <w:t>LEMISSOLER NAVIGATION CO. LTD</w:t>
            </w:r>
          </w:p>
        </w:tc>
        <w:tc>
          <w:tcPr>
            <w:tcW w:w="3117" w:type="dxa"/>
          </w:tcPr>
          <w:p w14:paraId="11E8BFBB" w14:textId="77777777" w:rsidR="00131616" w:rsidRDefault="00D01CCB" w:rsidP="000A2948">
            <w:pPr>
              <w:spacing w:after="120"/>
              <w:jc w:val="center"/>
              <w:rPr>
                <w:sz w:val="20"/>
                <w:szCs w:val="20"/>
                <w:lang w:val="el-GR"/>
              </w:rPr>
            </w:pPr>
            <w:r>
              <w:rPr>
                <w:sz w:val="20"/>
                <w:szCs w:val="20"/>
                <w:lang w:val="el-GR"/>
              </w:rPr>
              <w:lastRenderedPageBreak/>
              <w:t xml:space="preserve">Χρυσό </w:t>
            </w:r>
            <w:r w:rsidR="000A2948" w:rsidRPr="000A2948">
              <w:rPr>
                <w:sz w:val="20"/>
                <w:szCs w:val="20"/>
                <w:lang w:val="el-GR"/>
              </w:rPr>
              <w:t xml:space="preserve"> Μετάλλιο</w:t>
            </w:r>
          </w:p>
          <w:p w14:paraId="29103643" w14:textId="77777777" w:rsidR="00D01CCB" w:rsidRPr="000A2948" w:rsidRDefault="00D01CCB" w:rsidP="000A2948">
            <w:pPr>
              <w:spacing w:after="120"/>
              <w:jc w:val="center"/>
              <w:rPr>
                <w:sz w:val="20"/>
                <w:szCs w:val="20"/>
                <w:lang w:val="el-GR"/>
              </w:rPr>
            </w:pPr>
            <w:r>
              <w:rPr>
                <w:sz w:val="20"/>
                <w:szCs w:val="20"/>
                <w:lang w:val="el-GR"/>
              </w:rPr>
              <w:lastRenderedPageBreak/>
              <w:t>Αργυρό Μετάλλιο</w:t>
            </w:r>
          </w:p>
        </w:tc>
        <w:tc>
          <w:tcPr>
            <w:tcW w:w="3117" w:type="dxa"/>
          </w:tcPr>
          <w:p w14:paraId="6DFE6D32" w14:textId="77777777" w:rsidR="00131616" w:rsidRDefault="000A2948" w:rsidP="008C2EC6">
            <w:pPr>
              <w:spacing w:after="120"/>
              <w:rPr>
                <w:sz w:val="20"/>
                <w:szCs w:val="20"/>
                <w:lang w:val="el-GR"/>
              </w:rPr>
            </w:pPr>
            <w:r w:rsidRPr="000A2948">
              <w:rPr>
                <w:sz w:val="20"/>
                <w:szCs w:val="20"/>
                <w:lang w:val="el-GR"/>
              </w:rPr>
              <w:lastRenderedPageBreak/>
              <w:t>Υπηρεσίες</w:t>
            </w:r>
          </w:p>
          <w:p w14:paraId="54B01498" w14:textId="77777777" w:rsidR="00D01CCB" w:rsidRDefault="00D01CCB" w:rsidP="008C2EC6">
            <w:pPr>
              <w:spacing w:after="120"/>
              <w:rPr>
                <w:sz w:val="20"/>
                <w:szCs w:val="20"/>
                <w:lang w:val="el-GR"/>
              </w:rPr>
            </w:pPr>
            <w:r>
              <w:rPr>
                <w:sz w:val="20"/>
                <w:szCs w:val="20"/>
                <w:lang w:val="el-GR"/>
              </w:rPr>
              <w:lastRenderedPageBreak/>
              <w:t>Υπηρεσίες</w:t>
            </w:r>
          </w:p>
          <w:p w14:paraId="0212E7C2" w14:textId="77777777" w:rsidR="00D01CCB" w:rsidRPr="000A2948" w:rsidRDefault="00D01CCB" w:rsidP="008C2EC6">
            <w:pPr>
              <w:spacing w:after="120"/>
              <w:rPr>
                <w:b/>
                <w:sz w:val="20"/>
                <w:szCs w:val="20"/>
                <w:lang w:val="el-GR"/>
              </w:rPr>
            </w:pPr>
          </w:p>
        </w:tc>
      </w:tr>
      <w:tr w:rsidR="00131616" w14:paraId="15156CF6" w14:textId="77777777" w:rsidTr="00131616">
        <w:tc>
          <w:tcPr>
            <w:tcW w:w="3116" w:type="dxa"/>
          </w:tcPr>
          <w:p w14:paraId="1CDE5CB8" w14:textId="77777777" w:rsidR="00131616" w:rsidRPr="000A2948" w:rsidRDefault="000A2948" w:rsidP="000A2948">
            <w:pPr>
              <w:spacing w:after="120"/>
              <w:rPr>
                <w:b/>
                <w:sz w:val="20"/>
                <w:szCs w:val="20"/>
                <w:lang w:val="el-GR"/>
              </w:rPr>
            </w:pPr>
            <w:r w:rsidRPr="000A2948">
              <w:rPr>
                <w:rFonts w:cstheme="minorHAnsi"/>
                <w:sz w:val="20"/>
                <w:szCs w:val="20"/>
              </w:rPr>
              <w:lastRenderedPageBreak/>
              <w:t>MEDOCHEMIE</w:t>
            </w:r>
            <w:r w:rsidRPr="000A2948">
              <w:rPr>
                <w:rFonts w:cstheme="minorHAnsi"/>
                <w:sz w:val="20"/>
                <w:szCs w:val="20"/>
                <w:lang w:val="el-GR"/>
              </w:rPr>
              <w:t xml:space="preserve"> </w:t>
            </w:r>
            <w:r w:rsidRPr="000A2948">
              <w:rPr>
                <w:rFonts w:cstheme="minorHAnsi"/>
                <w:sz w:val="20"/>
                <w:szCs w:val="20"/>
              </w:rPr>
              <w:t>LTD</w:t>
            </w:r>
          </w:p>
        </w:tc>
        <w:tc>
          <w:tcPr>
            <w:tcW w:w="3117" w:type="dxa"/>
          </w:tcPr>
          <w:p w14:paraId="1997CB33" w14:textId="77777777" w:rsidR="00131616" w:rsidRPr="000A2948" w:rsidRDefault="000A2948" w:rsidP="000A2948">
            <w:pPr>
              <w:spacing w:after="120"/>
              <w:jc w:val="center"/>
              <w:rPr>
                <w:b/>
                <w:sz w:val="20"/>
                <w:szCs w:val="20"/>
                <w:lang w:val="el-GR"/>
              </w:rPr>
            </w:pPr>
            <w:r w:rsidRPr="000A2948">
              <w:rPr>
                <w:sz w:val="20"/>
                <w:szCs w:val="20"/>
                <w:lang w:val="el-GR"/>
              </w:rPr>
              <w:t>Χρυσό Μετάλλιο</w:t>
            </w:r>
          </w:p>
        </w:tc>
        <w:tc>
          <w:tcPr>
            <w:tcW w:w="3117" w:type="dxa"/>
          </w:tcPr>
          <w:p w14:paraId="6F5B1A86" w14:textId="77777777" w:rsidR="00131616" w:rsidRPr="000A2948" w:rsidRDefault="000A2948" w:rsidP="008C2EC6">
            <w:pPr>
              <w:spacing w:after="120"/>
              <w:rPr>
                <w:b/>
                <w:sz w:val="20"/>
                <w:szCs w:val="20"/>
              </w:rPr>
            </w:pPr>
            <w:r w:rsidRPr="000A2948">
              <w:rPr>
                <w:sz w:val="20"/>
                <w:szCs w:val="20"/>
                <w:lang w:val="el-GR"/>
              </w:rPr>
              <w:t>Πρωτογενής – Μεταποίηση – Βιομηχανία – Εμπόριο</w:t>
            </w:r>
          </w:p>
        </w:tc>
      </w:tr>
      <w:tr w:rsidR="00D01CCB" w14:paraId="0B5595BD" w14:textId="77777777" w:rsidTr="00D01CCB">
        <w:trPr>
          <w:trHeight w:val="620"/>
        </w:trPr>
        <w:tc>
          <w:tcPr>
            <w:tcW w:w="3116" w:type="dxa"/>
          </w:tcPr>
          <w:p w14:paraId="7201CA98" w14:textId="77777777" w:rsidR="00D01CCB" w:rsidRPr="000A2948" w:rsidRDefault="00D01CCB" w:rsidP="000A2948">
            <w:pPr>
              <w:spacing w:after="120"/>
              <w:rPr>
                <w:rFonts w:cstheme="minorHAnsi"/>
                <w:sz w:val="20"/>
                <w:szCs w:val="20"/>
              </w:rPr>
            </w:pPr>
            <w:r w:rsidRPr="00D01CCB">
              <w:rPr>
                <w:rFonts w:cstheme="minorHAnsi"/>
                <w:sz w:val="20"/>
                <w:szCs w:val="20"/>
              </w:rPr>
              <w:t>MSC SHIPMANAGEMENT LTD</w:t>
            </w:r>
          </w:p>
        </w:tc>
        <w:tc>
          <w:tcPr>
            <w:tcW w:w="3117" w:type="dxa"/>
          </w:tcPr>
          <w:p w14:paraId="49C61005" w14:textId="77777777" w:rsidR="00D01CCB" w:rsidRPr="000A2948" w:rsidRDefault="00D01CCB" w:rsidP="000A2948">
            <w:pPr>
              <w:spacing w:after="120"/>
              <w:jc w:val="center"/>
              <w:rPr>
                <w:sz w:val="20"/>
                <w:szCs w:val="20"/>
                <w:lang w:val="el-GR"/>
              </w:rPr>
            </w:pPr>
            <w:r>
              <w:rPr>
                <w:sz w:val="20"/>
                <w:szCs w:val="20"/>
                <w:lang w:val="el-GR"/>
              </w:rPr>
              <w:t>Χρυσό Μετάλλιο</w:t>
            </w:r>
          </w:p>
        </w:tc>
        <w:tc>
          <w:tcPr>
            <w:tcW w:w="3117" w:type="dxa"/>
          </w:tcPr>
          <w:p w14:paraId="4E6171BF" w14:textId="77777777" w:rsidR="00D01CCB" w:rsidRPr="000A2948" w:rsidRDefault="00D01CCB" w:rsidP="008C2EC6">
            <w:pPr>
              <w:spacing w:after="120"/>
              <w:rPr>
                <w:sz w:val="20"/>
                <w:szCs w:val="20"/>
                <w:lang w:val="el-GR"/>
              </w:rPr>
            </w:pPr>
            <w:r>
              <w:rPr>
                <w:sz w:val="20"/>
                <w:szCs w:val="20"/>
                <w:lang w:val="el-GR"/>
              </w:rPr>
              <w:t>Υπηρεσίες</w:t>
            </w:r>
          </w:p>
        </w:tc>
      </w:tr>
      <w:tr w:rsidR="00131616" w14:paraId="7A765F6E" w14:textId="77777777" w:rsidTr="00131616">
        <w:tc>
          <w:tcPr>
            <w:tcW w:w="3116" w:type="dxa"/>
          </w:tcPr>
          <w:p w14:paraId="6D5E35F8" w14:textId="77777777" w:rsidR="00131616" w:rsidRPr="000A2948" w:rsidRDefault="000A2948" w:rsidP="000A2948">
            <w:pPr>
              <w:spacing w:after="120"/>
              <w:rPr>
                <w:b/>
                <w:sz w:val="20"/>
                <w:szCs w:val="20"/>
                <w:lang w:val="el-GR"/>
              </w:rPr>
            </w:pPr>
            <w:r w:rsidRPr="000A2948">
              <w:rPr>
                <w:rFonts w:cstheme="minorHAnsi"/>
                <w:sz w:val="20"/>
                <w:szCs w:val="20"/>
              </w:rPr>
              <w:t>NISSI</w:t>
            </w:r>
            <w:r w:rsidRPr="000A2948">
              <w:rPr>
                <w:rFonts w:cstheme="minorHAnsi"/>
                <w:sz w:val="20"/>
                <w:szCs w:val="20"/>
                <w:lang w:val="el-GR"/>
              </w:rPr>
              <w:t xml:space="preserve"> </w:t>
            </w:r>
            <w:r w:rsidRPr="000A2948">
              <w:rPr>
                <w:rFonts w:cstheme="minorHAnsi"/>
                <w:sz w:val="20"/>
                <w:szCs w:val="20"/>
              </w:rPr>
              <w:t>BEACH</w:t>
            </w:r>
            <w:r w:rsidRPr="000A2948">
              <w:rPr>
                <w:rFonts w:cstheme="minorHAnsi"/>
                <w:sz w:val="20"/>
                <w:szCs w:val="20"/>
                <w:lang w:val="el-GR"/>
              </w:rPr>
              <w:t xml:space="preserve"> </w:t>
            </w:r>
            <w:r w:rsidRPr="000A2948">
              <w:rPr>
                <w:rFonts w:cstheme="minorHAnsi"/>
                <w:sz w:val="20"/>
                <w:szCs w:val="20"/>
              </w:rPr>
              <w:t>RESORT</w:t>
            </w:r>
          </w:p>
        </w:tc>
        <w:tc>
          <w:tcPr>
            <w:tcW w:w="3117" w:type="dxa"/>
          </w:tcPr>
          <w:p w14:paraId="524961C8" w14:textId="77777777" w:rsidR="00131616" w:rsidRPr="000A2948" w:rsidRDefault="00D01CCB" w:rsidP="000A2948">
            <w:pPr>
              <w:spacing w:after="120"/>
              <w:jc w:val="center"/>
              <w:rPr>
                <w:b/>
                <w:sz w:val="20"/>
                <w:szCs w:val="20"/>
                <w:lang w:val="el-GR"/>
              </w:rPr>
            </w:pPr>
            <w:r>
              <w:rPr>
                <w:sz w:val="20"/>
                <w:szCs w:val="20"/>
                <w:lang w:val="el-GR"/>
              </w:rPr>
              <w:t>Χρυσό</w:t>
            </w:r>
            <w:r w:rsidR="000A2948" w:rsidRPr="000A2948">
              <w:rPr>
                <w:sz w:val="20"/>
                <w:szCs w:val="20"/>
                <w:lang w:val="el-GR"/>
              </w:rPr>
              <w:t xml:space="preserve"> Μετάλλιο</w:t>
            </w:r>
          </w:p>
        </w:tc>
        <w:tc>
          <w:tcPr>
            <w:tcW w:w="3117" w:type="dxa"/>
          </w:tcPr>
          <w:p w14:paraId="643904B4" w14:textId="77777777" w:rsidR="00131616" w:rsidRPr="000A2948" w:rsidRDefault="000A2948" w:rsidP="008C2EC6">
            <w:pPr>
              <w:spacing w:after="120"/>
              <w:rPr>
                <w:b/>
                <w:sz w:val="20"/>
                <w:szCs w:val="20"/>
                <w:lang w:val="el-GR"/>
              </w:rPr>
            </w:pPr>
            <w:r w:rsidRPr="000A2948">
              <w:rPr>
                <w:sz w:val="20"/>
                <w:szCs w:val="20"/>
                <w:lang w:val="el-GR"/>
              </w:rPr>
              <w:t>Τουρισμός - Ξενοδοχεία - Τουριστικές Επιχειρήσεις</w:t>
            </w:r>
          </w:p>
        </w:tc>
      </w:tr>
      <w:tr w:rsidR="00131616" w14:paraId="09A358F2" w14:textId="77777777" w:rsidTr="00131616">
        <w:tc>
          <w:tcPr>
            <w:tcW w:w="3116" w:type="dxa"/>
          </w:tcPr>
          <w:p w14:paraId="2A37EA56" w14:textId="77777777" w:rsidR="00131616" w:rsidRPr="000A2948" w:rsidRDefault="000A2948" w:rsidP="000A2948">
            <w:pPr>
              <w:spacing w:after="120"/>
              <w:rPr>
                <w:b/>
                <w:sz w:val="20"/>
                <w:szCs w:val="20"/>
                <w:lang w:val="el-GR"/>
              </w:rPr>
            </w:pPr>
            <w:r w:rsidRPr="000A2948">
              <w:rPr>
                <w:rFonts w:cstheme="minorHAnsi"/>
                <w:sz w:val="20"/>
                <w:szCs w:val="20"/>
              </w:rPr>
              <w:t>REMEDICA</w:t>
            </w:r>
            <w:r w:rsidRPr="000A2948">
              <w:rPr>
                <w:rFonts w:cstheme="minorHAnsi"/>
                <w:sz w:val="20"/>
                <w:szCs w:val="20"/>
                <w:lang w:val="el-GR"/>
              </w:rPr>
              <w:t xml:space="preserve"> </w:t>
            </w:r>
            <w:r w:rsidRPr="000A2948">
              <w:rPr>
                <w:rFonts w:cstheme="minorHAnsi"/>
                <w:sz w:val="20"/>
                <w:szCs w:val="20"/>
              </w:rPr>
              <w:t>LTD</w:t>
            </w:r>
          </w:p>
        </w:tc>
        <w:tc>
          <w:tcPr>
            <w:tcW w:w="3117" w:type="dxa"/>
          </w:tcPr>
          <w:p w14:paraId="3E25A3F5" w14:textId="77777777" w:rsidR="00131616" w:rsidRPr="000A2948" w:rsidRDefault="000A2948" w:rsidP="000A2948">
            <w:pPr>
              <w:spacing w:after="120"/>
              <w:jc w:val="center"/>
              <w:rPr>
                <w:b/>
                <w:sz w:val="20"/>
                <w:szCs w:val="20"/>
                <w:lang w:val="el-GR"/>
              </w:rPr>
            </w:pPr>
            <w:r w:rsidRPr="000A2948">
              <w:rPr>
                <w:sz w:val="20"/>
                <w:szCs w:val="20"/>
                <w:lang w:val="el-GR"/>
              </w:rPr>
              <w:t>Χρυσό Μετάλλιο</w:t>
            </w:r>
          </w:p>
        </w:tc>
        <w:tc>
          <w:tcPr>
            <w:tcW w:w="3117" w:type="dxa"/>
          </w:tcPr>
          <w:p w14:paraId="450FC91E" w14:textId="77777777" w:rsidR="00131616" w:rsidRPr="000A2948" w:rsidRDefault="000A2948" w:rsidP="008C2EC6">
            <w:pPr>
              <w:spacing w:after="120"/>
              <w:rPr>
                <w:b/>
                <w:sz w:val="20"/>
                <w:szCs w:val="20"/>
                <w:lang w:val="el-GR"/>
              </w:rPr>
            </w:pPr>
            <w:r w:rsidRPr="000A2948">
              <w:rPr>
                <w:sz w:val="20"/>
                <w:szCs w:val="20"/>
                <w:lang w:val="el-GR"/>
              </w:rPr>
              <w:t>Πρωτογενής – Μεταποίηση – Βιομηχανία – Εμπόριο</w:t>
            </w:r>
          </w:p>
        </w:tc>
      </w:tr>
      <w:tr w:rsidR="000A2948" w:rsidRPr="008B6C5E" w14:paraId="5F550962" w14:textId="77777777" w:rsidTr="00FA474F">
        <w:trPr>
          <w:trHeight w:val="638"/>
        </w:trPr>
        <w:tc>
          <w:tcPr>
            <w:tcW w:w="3116" w:type="dxa"/>
          </w:tcPr>
          <w:p w14:paraId="5A97F59C" w14:textId="77777777" w:rsidR="000A2948" w:rsidRPr="000A2948" w:rsidRDefault="00FA474F" w:rsidP="000A2948">
            <w:pPr>
              <w:spacing w:after="120"/>
              <w:rPr>
                <w:rFonts w:cstheme="minorHAnsi"/>
                <w:sz w:val="20"/>
                <w:szCs w:val="20"/>
              </w:rPr>
            </w:pPr>
            <w:r>
              <w:rPr>
                <w:rFonts w:cstheme="minorHAnsi"/>
                <w:sz w:val="20"/>
                <w:szCs w:val="20"/>
              </w:rPr>
              <w:t>VASSOS ELIADES</w:t>
            </w:r>
            <w:r w:rsidR="000A2948" w:rsidRPr="000A2948">
              <w:rPr>
                <w:rFonts w:cstheme="minorHAnsi"/>
                <w:sz w:val="20"/>
                <w:szCs w:val="20"/>
                <w:lang w:val="el-GR"/>
              </w:rPr>
              <w:t xml:space="preserve"> </w:t>
            </w:r>
            <w:r w:rsidR="000A2948" w:rsidRPr="000A2948">
              <w:rPr>
                <w:rFonts w:cstheme="minorHAnsi"/>
                <w:sz w:val="20"/>
                <w:szCs w:val="20"/>
              </w:rPr>
              <w:t>LTD</w:t>
            </w:r>
          </w:p>
        </w:tc>
        <w:tc>
          <w:tcPr>
            <w:tcW w:w="3117" w:type="dxa"/>
          </w:tcPr>
          <w:p w14:paraId="12B63645" w14:textId="77777777" w:rsidR="000A2948" w:rsidRPr="000A2948" w:rsidRDefault="00FA474F" w:rsidP="000A2948">
            <w:pPr>
              <w:spacing w:after="120"/>
              <w:jc w:val="center"/>
              <w:rPr>
                <w:sz w:val="20"/>
                <w:szCs w:val="20"/>
                <w:lang w:val="el-GR"/>
              </w:rPr>
            </w:pPr>
            <w:r>
              <w:rPr>
                <w:sz w:val="20"/>
                <w:szCs w:val="20"/>
                <w:lang w:val="el-GR"/>
              </w:rPr>
              <w:t>Χρυσό</w:t>
            </w:r>
            <w:r w:rsidR="000A2948" w:rsidRPr="000A2948">
              <w:rPr>
                <w:sz w:val="20"/>
                <w:szCs w:val="20"/>
                <w:lang w:val="el-GR"/>
              </w:rPr>
              <w:t xml:space="preserve"> Μετάλλιο</w:t>
            </w:r>
          </w:p>
        </w:tc>
        <w:tc>
          <w:tcPr>
            <w:tcW w:w="3117" w:type="dxa"/>
          </w:tcPr>
          <w:p w14:paraId="734CAB50" w14:textId="77777777" w:rsidR="000A2948" w:rsidRPr="000A2948" w:rsidRDefault="00FA474F" w:rsidP="008C2EC6">
            <w:pPr>
              <w:spacing w:after="120"/>
              <w:rPr>
                <w:sz w:val="20"/>
                <w:szCs w:val="20"/>
                <w:lang w:val="el-GR"/>
              </w:rPr>
            </w:pPr>
            <w:r>
              <w:rPr>
                <w:sz w:val="20"/>
                <w:szCs w:val="20"/>
                <w:lang w:val="el-GR"/>
              </w:rPr>
              <w:t>Υπηρεσίες</w:t>
            </w:r>
          </w:p>
        </w:tc>
      </w:tr>
      <w:tr w:rsidR="00FA474F" w:rsidRPr="009F423D" w14:paraId="3AA80D6E" w14:textId="77777777" w:rsidTr="00FA474F">
        <w:trPr>
          <w:trHeight w:val="638"/>
        </w:trPr>
        <w:tc>
          <w:tcPr>
            <w:tcW w:w="3116" w:type="dxa"/>
          </w:tcPr>
          <w:p w14:paraId="5C55CF0A" w14:textId="77777777" w:rsidR="00FA474F" w:rsidRPr="00FA474F" w:rsidRDefault="00FA474F" w:rsidP="000A2948">
            <w:pPr>
              <w:spacing w:after="120"/>
              <w:rPr>
                <w:rFonts w:cstheme="minorHAnsi"/>
                <w:sz w:val="20"/>
                <w:szCs w:val="20"/>
                <w:lang w:val="el-GR"/>
              </w:rPr>
            </w:pPr>
            <w:r>
              <w:rPr>
                <w:rFonts w:cstheme="minorHAnsi"/>
                <w:sz w:val="20"/>
                <w:szCs w:val="20"/>
                <w:lang w:val="el-GR"/>
              </w:rPr>
              <w:t>ΓΥΜΝΑΣΙΟ ΕΠΙΣΚΟΠΗΣ</w:t>
            </w:r>
          </w:p>
        </w:tc>
        <w:tc>
          <w:tcPr>
            <w:tcW w:w="3117" w:type="dxa"/>
          </w:tcPr>
          <w:p w14:paraId="62F495B0" w14:textId="77777777" w:rsidR="00FA474F" w:rsidRDefault="00FA474F" w:rsidP="000A2948">
            <w:pPr>
              <w:spacing w:after="120"/>
              <w:jc w:val="center"/>
              <w:rPr>
                <w:sz w:val="20"/>
                <w:szCs w:val="20"/>
                <w:lang w:val="el-GR"/>
              </w:rPr>
            </w:pPr>
            <w:r>
              <w:rPr>
                <w:sz w:val="20"/>
                <w:szCs w:val="20"/>
                <w:lang w:val="el-GR"/>
              </w:rPr>
              <w:t>Χάλκινο Μετάλλιο</w:t>
            </w:r>
          </w:p>
        </w:tc>
        <w:tc>
          <w:tcPr>
            <w:tcW w:w="3117" w:type="dxa"/>
          </w:tcPr>
          <w:p w14:paraId="5C1F5FB8" w14:textId="77777777" w:rsidR="00FA474F" w:rsidRDefault="00FA474F" w:rsidP="008C2EC6">
            <w:pPr>
              <w:spacing w:after="120"/>
              <w:rPr>
                <w:sz w:val="20"/>
                <w:szCs w:val="20"/>
                <w:lang w:val="el-GR"/>
              </w:rPr>
            </w:pPr>
            <w:r w:rsidRPr="00FA474F">
              <w:rPr>
                <w:sz w:val="20"/>
                <w:szCs w:val="20"/>
                <w:lang w:val="el-GR"/>
              </w:rPr>
              <w:t>Δημόσιοι και άλλοι Φορείς και Οργανισμοί</w:t>
            </w:r>
          </w:p>
        </w:tc>
      </w:tr>
      <w:tr w:rsidR="00FA474F" w:rsidRPr="009F423D" w14:paraId="11AC6310" w14:textId="77777777" w:rsidTr="00FA474F">
        <w:trPr>
          <w:trHeight w:val="638"/>
        </w:trPr>
        <w:tc>
          <w:tcPr>
            <w:tcW w:w="3116" w:type="dxa"/>
          </w:tcPr>
          <w:p w14:paraId="5C180AE7" w14:textId="77777777" w:rsidR="00FA474F" w:rsidRDefault="00FA474F" w:rsidP="000A2948">
            <w:pPr>
              <w:spacing w:after="120"/>
              <w:rPr>
                <w:rFonts w:cstheme="minorHAnsi"/>
                <w:sz w:val="20"/>
                <w:szCs w:val="20"/>
                <w:lang w:val="el-GR"/>
              </w:rPr>
            </w:pPr>
            <w:r>
              <w:rPr>
                <w:rFonts w:cstheme="minorHAnsi"/>
                <w:sz w:val="20"/>
                <w:szCs w:val="20"/>
                <w:lang w:val="el-GR"/>
              </w:rPr>
              <w:t>ΙΔΡΥΜΑ ΧΡΙΣΤΟΥ ΣΤΕΛΙΟΥ ΙΩΑΝΝΟΥ</w:t>
            </w:r>
          </w:p>
        </w:tc>
        <w:tc>
          <w:tcPr>
            <w:tcW w:w="3117" w:type="dxa"/>
          </w:tcPr>
          <w:p w14:paraId="216726DF" w14:textId="77777777" w:rsidR="00FA474F" w:rsidRDefault="00FA474F" w:rsidP="000A2948">
            <w:pPr>
              <w:spacing w:after="120"/>
              <w:jc w:val="center"/>
              <w:rPr>
                <w:sz w:val="20"/>
                <w:szCs w:val="20"/>
                <w:lang w:val="el-GR"/>
              </w:rPr>
            </w:pPr>
            <w:r>
              <w:rPr>
                <w:sz w:val="20"/>
                <w:szCs w:val="20"/>
                <w:lang w:val="el-GR"/>
              </w:rPr>
              <w:t>Αργυρό Μετάλλιο</w:t>
            </w:r>
          </w:p>
        </w:tc>
        <w:tc>
          <w:tcPr>
            <w:tcW w:w="3117" w:type="dxa"/>
          </w:tcPr>
          <w:p w14:paraId="0D4B0285" w14:textId="77777777" w:rsidR="00FA474F" w:rsidRPr="00FA474F" w:rsidRDefault="00FA474F" w:rsidP="008C2EC6">
            <w:pPr>
              <w:spacing w:after="120"/>
              <w:rPr>
                <w:sz w:val="20"/>
                <w:szCs w:val="20"/>
                <w:lang w:val="el-GR"/>
              </w:rPr>
            </w:pPr>
            <w:r w:rsidRPr="00FA474F">
              <w:rPr>
                <w:sz w:val="20"/>
                <w:szCs w:val="20"/>
                <w:lang w:val="el-GR"/>
              </w:rPr>
              <w:t>Δημόσιοι και άλλοι Φορείς και Οργανισμοί</w:t>
            </w:r>
          </w:p>
        </w:tc>
      </w:tr>
      <w:tr w:rsidR="00FA474F" w:rsidRPr="009F423D" w14:paraId="50CB8738" w14:textId="77777777" w:rsidTr="00FA474F">
        <w:trPr>
          <w:trHeight w:val="638"/>
        </w:trPr>
        <w:tc>
          <w:tcPr>
            <w:tcW w:w="3116" w:type="dxa"/>
          </w:tcPr>
          <w:p w14:paraId="1D611FE0" w14:textId="77777777" w:rsidR="00FA474F" w:rsidRDefault="00FA474F" w:rsidP="000A2948">
            <w:pPr>
              <w:spacing w:after="120"/>
              <w:rPr>
                <w:rFonts w:cstheme="minorHAnsi"/>
                <w:sz w:val="20"/>
                <w:szCs w:val="20"/>
                <w:lang w:val="el-GR"/>
              </w:rPr>
            </w:pPr>
            <w:r>
              <w:rPr>
                <w:rFonts w:cstheme="minorHAnsi"/>
                <w:sz w:val="20"/>
                <w:szCs w:val="20"/>
                <w:lang w:val="el-GR"/>
              </w:rPr>
              <w:t>ΙΝΣΤΙΤΟΥΤΟ ΝΕΥΡΟΛΟΓΙΑΣ ΚΑΙ ΓΕΝΕΤΙΚΗΣ ΚΥΠΡΟΥ</w:t>
            </w:r>
          </w:p>
        </w:tc>
        <w:tc>
          <w:tcPr>
            <w:tcW w:w="3117" w:type="dxa"/>
          </w:tcPr>
          <w:p w14:paraId="32109DA8" w14:textId="77777777" w:rsidR="00FA474F" w:rsidRDefault="00FA474F" w:rsidP="000A2948">
            <w:pPr>
              <w:spacing w:after="120"/>
              <w:jc w:val="center"/>
              <w:rPr>
                <w:sz w:val="20"/>
                <w:szCs w:val="20"/>
                <w:lang w:val="el-GR"/>
              </w:rPr>
            </w:pPr>
            <w:r>
              <w:rPr>
                <w:sz w:val="20"/>
                <w:szCs w:val="20"/>
                <w:lang w:val="el-GR"/>
              </w:rPr>
              <w:t>Αργυρό Μετάλλιο</w:t>
            </w:r>
          </w:p>
        </w:tc>
        <w:tc>
          <w:tcPr>
            <w:tcW w:w="3117" w:type="dxa"/>
          </w:tcPr>
          <w:p w14:paraId="427D023C" w14:textId="77777777" w:rsidR="00FA474F" w:rsidRPr="00FA474F" w:rsidRDefault="00FA474F" w:rsidP="008C2EC6">
            <w:pPr>
              <w:spacing w:after="120"/>
              <w:rPr>
                <w:sz w:val="20"/>
                <w:szCs w:val="20"/>
                <w:lang w:val="el-GR"/>
              </w:rPr>
            </w:pPr>
            <w:r w:rsidRPr="00FA474F">
              <w:rPr>
                <w:sz w:val="20"/>
                <w:szCs w:val="20"/>
                <w:lang w:val="el-GR"/>
              </w:rPr>
              <w:t>Δημόσιοι και άλλοι Φορείς και Οργανισμοί</w:t>
            </w:r>
          </w:p>
        </w:tc>
      </w:tr>
      <w:tr w:rsidR="000A2948" w:rsidRPr="009F423D" w14:paraId="32A9D97C" w14:textId="77777777" w:rsidTr="00131616">
        <w:tc>
          <w:tcPr>
            <w:tcW w:w="3116" w:type="dxa"/>
          </w:tcPr>
          <w:p w14:paraId="2B0F5DDD" w14:textId="77777777" w:rsidR="000A2948" w:rsidRPr="000A2948" w:rsidRDefault="000A2948" w:rsidP="000A2948">
            <w:pPr>
              <w:spacing w:after="120"/>
              <w:rPr>
                <w:rFonts w:cstheme="minorHAnsi"/>
                <w:sz w:val="20"/>
                <w:szCs w:val="20"/>
              </w:rPr>
            </w:pPr>
            <w:r w:rsidRPr="000A2948">
              <w:rPr>
                <w:rFonts w:cstheme="minorHAnsi"/>
                <w:sz w:val="20"/>
                <w:szCs w:val="20"/>
                <w:lang w:val="el-GR"/>
              </w:rPr>
              <w:t>ΚΕΝΤΡΟ ΝΕΟΤΗΤΑΣ ΚΥΠΕΡΟΥΝΤΑΣ</w:t>
            </w:r>
          </w:p>
        </w:tc>
        <w:tc>
          <w:tcPr>
            <w:tcW w:w="3117" w:type="dxa"/>
          </w:tcPr>
          <w:p w14:paraId="0790BE0E" w14:textId="77777777" w:rsidR="000A2948" w:rsidRPr="000A2948" w:rsidRDefault="000A2948" w:rsidP="000A2948">
            <w:pPr>
              <w:spacing w:after="120"/>
              <w:jc w:val="center"/>
              <w:rPr>
                <w:b/>
                <w:sz w:val="20"/>
                <w:szCs w:val="20"/>
                <w:lang w:val="el-GR"/>
              </w:rPr>
            </w:pPr>
            <w:r w:rsidRPr="000A2948">
              <w:rPr>
                <w:sz w:val="20"/>
                <w:szCs w:val="20"/>
                <w:lang w:val="el-GR"/>
              </w:rPr>
              <w:t>Αργυρό Μετάλλιο</w:t>
            </w:r>
          </w:p>
        </w:tc>
        <w:tc>
          <w:tcPr>
            <w:tcW w:w="3117" w:type="dxa"/>
          </w:tcPr>
          <w:p w14:paraId="56D7DF99" w14:textId="77777777" w:rsidR="000A2948" w:rsidRPr="000A2948" w:rsidRDefault="000A2948" w:rsidP="008C2EC6">
            <w:pPr>
              <w:spacing w:after="120"/>
              <w:rPr>
                <w:b/>
                <w:sz w:val="20"/>
                <w:szCs w:val="20"/>
                <w:lang w:val="el-GR"/>
              </w:rPr>
            </w:pPr>
            <w:r w:rsidRPr="000A2948">
              <w:rPr>
                <w:sz w:val="20"/>
                <w:szCs w:val="20"/>
                <w:lang w:val="el-GR"/>
              </w:rPr>
              <w:t>Δημόσιοι και άλλοι Φορείς και Οργανισμοί</w:t>
            </w:r>
          </w:p>
        </w:tc>
      </w:tr>
      <w:tr w:rsidR="000A2948" w:rsidRPr="009F423D" w14:paraId="252D1E0A" w14:textId="77777777" w:rsidTr="00131616">
        <w:tc>
          <w:tcPr>
            <w:tcW w:w="3116" w:type="dxa"/>
          </w:tcPr>
          <w:p w14:paraId="390928EA" w14:textId="77777777" w:rsidR="000A2948" w:rsidRPr="000A2948" w:rsidRDefault="000A2948" w:rsidP="000A2948">
            <w:pPr>
              <w:spacing w:after="120"/>
              <w:rPr>
                <w:rFonts w:cstheme="minorHAnsi"/>
                <w:sz w:val="20"/>
                <w:szCs w:val="20"/>
                <w:lang w:val="el-GR"/>
              </w:rPr>
            </w:pPr>
            <w:r w:rsidRPr="000A2948">
              <w:rPr>
                <w:rFonts w:cstheme="minorHAnsi"/>
                <w:sz w:val="20"/>
                <w:szCs w:val="20"/>
                <w:lang w:val="el-GR"/>
              </w:rPr>
              <w:t>ΠΑΓΚΥΠΡΙΟ ΣΥΝΤΟΝΙΣΤΙΚΟ ΣΥΜΒΟΥΛΙΟ ΕΘΕΛΟΝΤΙΣΜΟΥ</w:t>
            </w:r>
          </w:p>
        </w:tc>
        <w:tc>
          <w:tcPr>
            <w:tcW w:w="3117" w:type="dxa"/>
          </w:tcPr>
          <w:p w14:paraId="2F735BB2" w14:textId="77777777" w:rsidR="000A2948" w:rsidRPr="000A2948" w:rsidRDefault="000A2948" w:rsidP="000A2948">
            <w:pPr>
              <w:spacing w:after="120"/>
              <w:jc w:val="center"/>
              <w:rPr>
                <w:b/>
                <w:sz w:val="20"/>
                <w:szCs w:val="20"/>
                <w:lang w:val="el-GR"/>
              </w:rPr>
            </w:pPr>
            <w:r w:rsidRPr="000A2948">
              <w:rPr>
                <w:sz w:val="20"/>
                <w:szCs w:val="20"/>
                <w:lang w:val="el-GR"/>
              </w:rPr>
              <w:t>Αργυρό Μετάλλιο</w:t>
            </w:r>
          </w:p>
        </w:tc>
        <w:tc>
          <w:tcPr>
            <w:tcW w:w="3117" w:type="dxa"/>
          </w:tcPr>
          <w:p w14:paraId="77918876" w14:textId="77777777" w:rsidR="000A2948" w:rsidRPr="000A2948" w:rsidRDefault="000A2948" w:rsidP="008C2EC6">
            <w:pPr>
              <w:spacing w:after="120"/>
              <w:rPr>
                <w:b/>
                <w:sz w:val="20"/>
                <w:szCs w:val="20"/>
                <w:lang w:val="el-GR"/>
              </w:rPr>
            </w:pPr>
            <w:r w:rsidRPr="000A2948">
              <w:rPr>
                <w:sz w:val="20"/>
                <w:szCs w:val="20"/>
                <w:lang w:val="el-GR"/>
              </w:rPr>
              <w:t>Δημόσιοι και άλλοι Φορείς και Οργανισμοί</w:t>
            </w:r>
          </w:p>
        </w:tc>
      </w:tr>
      <w:tr w:rsidR="00FA474F" w:rsidRPr="009F423D" w14:paraId="221A9FC9" w14:textId="77777777" w:rsidTr="00131616">
        <w:tc>
          <w:tcPr>
            <w:tcW w:w="3116" w:type="dxa"/>
          </w:tcPr>
          <w:p w14:paraId="4EE6332F" w14:textId="77777777" w:rsidR="00FA474F" w:rsidRPr="000A2948" w:rsidRDefault="00FA474F" w:rsidP="000A2948">
            <w:pPr>
              <w:spacing w:after="120"/>
              <w:rPr>
                <w:rFonts w:cstheme="minorHAnsi"/>
                <w:sz w:val="20"/>
                <w:szCs w:val="20"/>
                <w:lang w:val="el-GR"/>
              </w:rPr>
            </w:pPr>
            <w:r>
              <w:rPr>
                <w:rFonts w:cstheme="minorHAnsi"/>
                <w:sz w:val="20"/>
                <w:szCs w:val="20"/>
                <w:lang w:val="el-GR"/>
              </w:rPr>
              <w:t>ΤΕΧΝΟΛΟΓΙΚΟ ΠΑΝΕΠΙΣΤΗΜΙΟ ΚΥΠΡΟΥ (ΤΕΠΑΚ)</w:t>
            </w:r>
          </w:p>
        </w:tc>
        <w:tc>
          <w:tcPr>
            <w:tcW w:w="3117" w:type="dxa"/>
          </w:tcPr>
          <w:p w14:paraId="70466BD6" w14:textId="77777777" w:rsidR="00FA474F" w:rsidRPr="000A2948" w:rsidRDefault="00FA474F" w:rsidP="000A2948">
            <w:pPr>
              <w:spacing w:after="120"/>
              <w:jc w:val="center"/>
              <w:rPr>
                <w:sz w:val="20"/>
                <w:szCs w:val="20"/>
                <w:lang w:val="el-GR"/>
              </w:rPr>
            </w:pPr>
            <w:r>
              <w:rPr>
                <w:sz w:val="20"/>
                <w:szCs w:val="20"/>
                <w:lang w:val="el-GR"/>
              </w:rPr>
              <w:t>Χρυσό Μετάλλιο</w:t>
            </w:r>
          </w:p>
        </w:tc>
        <w:tc>
          <w:tcPr>
            <w:tcW w:w="3117" w:type="dxa"/>
          </w:tcPr>
          <w:p w14:paraId="58A3E1CF" w14:textId="77777777" w:rsidR="00FA474F" w:rsidRPr="000A2948" w:rsidRDefault="00FA474F" w:rsidP="008C2EC6">
            <w:pPr>
              <w:spacing w:after="120"/>
              <w:rPr>
                <w:sz w:val="20"/>
                <w:szCs w:val="20"/>
                <w:lang w:val="el-GR"/>
              </w:rPr>
            </w:pPr>
            <w:r w:rsidRPr="00FA474F">
              <w:rPr>
                <w:sz w:val="20"/>
                <w:szCs w:val="20"/>
                <w:lang w:val="el-GR"/>
              </w:rPr>
              <w:t>Δημόσιοι και άλλοι Φορείς και Οργανισμοί</w:t>
            </w:r>
          </w:p>
        </w:tc>
      </w:tr>
      <w:tr w:rsidR="000A2948" w14:paraId="6E82A92E" w14:textId="77777777" w:rsidTr="00131616">
        <w:tc>
          <w:tcPr>
            <w:tcW w:w="3116" w:type="dxa"/>
          </w:tcPr>
          <w:p w14:paraId="7270B6D6" w14:textId="77777777" w:rsidR="000A2948" w:rsidRPr="000A2948" w:rsidRDefault="000A2948" w:rsidP="000A2948">
            <w:pPr>
              <w:spacing w:after="120"/>
              <w:rPr>
                <w:rFonts w:cstheme="minorHAnsi"/>
                <w:sz w:val="20"/>
                <w:szCs w:val="20"/>
                <w:lang w:val="el-GR"/>
              </w:rPr>
            </w:pPr>
            <w:r w:rsidRPr="000A2948">
              <w:rPr>
                <w:rFonts w:cstheme="minorHAnsi"/>
                <w:sz w:val="20"/>
                <w:szCs w:val="20"/>
                <w:lang w:val="el-GR"/>
              </w:rPr>
              <w:t>ΤΣΙΜΕΝΤΟΠΟΙΙΑ ΒΑΣΙΛΙΚΟΥ ΔΗΜΟΣΙΑ ΕΤΑΙΡΕΙΑ ΛΤΔ</w:t>
            </w:r>
          </w:p>
        </w:tc>
        <w:tc>
          <w:tcPr>
            <w:tcW w:w="3117" w:type="dxa"/>
          </w:tcPr>
          <w:p w14:paraId="69232142" w14:textId="77777777" w:rsidR="000A2948" w:rsidRPr="000A2948" w:rsidRDefault="00FA474F" w:rsidP="00FA474F">
            <w:pPr>
              <w:spacing w:after="120"/>
              <w:jc w:val="center"/>
              <w:rPr>
                <w:b/>
                <w:sz w:val="20"/>
                <w:szCs w:val="20"/>
                <w:lang w:val="el-GR"/>
              </w:rPr>
            </w:pPr>
            <w:r>
              <w:rPr>
                <w:sz w:val="20"/>
                <w:szCs w:val="20"/>
                <w:lang w:val="el-GR"/>
              </w:rPr>
              <w:t>Αργυρό</w:t>
            </w:r>
            <w:r w:rsidR="000A2948" w:rsidRPr="000A2948">
              <w:rPr>
                <w:sz w:val="20"/>
                <w:szCs w:val="20"/>
                <w:lang w:val="el-GR"/>
              </w:rPr>
              <w:t xml:space="preserve"> Μετάλλιο</w:t>
            </w:r>
          </w:p>
        </w:tc>
        <w:tc>
          <w:tcPr>
            <w:tcW w:w="3117" w:type="dxa"/>
          </w:tcPr>
          <w:p w14:paraId="03BFC203" w14:textId="77777777" w:rsidR="000A2948" w:rsidRPr="000A2948" w:rsidRDefault="000A2948" w:rsidP="008C2EC6">
            <w:pPr>
              <w:spacing w:after="120"/>
              <w:rPr>
                <w:b/>
                <w:sz w:val="20"/>
                <w:szCs w:val="20"/>
                <w:lang w:val="el-GR"/>
              </w:rPr>
            </w:pPr>
            <w:r w:rsidRPr="000A2948">
              <w:rPr>
                <w:sz w:val="20"/>
                <w:szCs w:val="20"/>
                <w:lang w:val="el-GR"/>
              </w:rPr>
              <w:t>Πρωτογενής – Μεταποίηση – Βιομηχανία – Εμπόριο</w:t>
            </w:r>
          </w:p>
        </w:tc>
      </w:tr>
    </w:tbl>
    <w:p w14:paraId="25A13D7A" w14:textId="77777777" w:rsidR="008C2EC6" w:rsidRPr="008C2EC6" w:rsidRDefault="008C2EC6" w:rsidP="00DB2445">
      <w:pPr>
        <w:spacing w:after="120" w:line="240" w:lineRule="auto"/>
        <w:rPr>
          <w:b/>
          <w:lang w:val="el-GR"/>
        </w:rPr>
      </w:pPr>
    </w:p>
    <w:sectPr w:rsidR="008C2EC6" w:rsidRPr="008C2EC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F0650" w14:textId="77777777" w:rsidR="00290756" w:rsidRDefault="00290756" w:rsidP="00DB2445">
      <w:pPr>
        <w:spacing w:after="0" w:line="240" w:lineRule="auto"/>
      </w:pPr>
      <w:r>
        <w:separator/>
      </w:r>
    </w:p>
  </w:endnote>
  <w:endnote w:type="continuationSeparator" w:id="0">
    <w:p w14:paraId="00EB00AD" w14:textId="77777777" w:rsidR="00290756" w:rsidRDefault="00290756" w:rsidP="00DB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344B4" w14:textId="77777777" w:rsidR="00290756" w:rsidRDefault="00290756" w:rsidP="00DB2445">
      <w:pPr>
        <w:spacing w:after="0" w:line="240" w:lineRule="auto"/>
      </w:pPr>
      <w:r>
        <w:separator/>
      </w:r>
    </w:p>
  </w:footnote>
  <w:footnote w:type="continuationSeparator" w:id="0">
    <w:p w14:paraId="3EEC7F3A" w14:textId="77777777" w:rsidR="00290756" w:rsidRDefault="00290756" w:rsidP="00DB2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43C9"/>
    <w:multiLevelType w:val="hybridMultilevel"/>
    <w:tmpl w:val="A648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C2617"/>
    <w:multiLevelType w:val="hybridMultilevel"/>
    <w:tmpl w:val="186EA8CE"/>
    <w:lvl w:ilvl="0" w:tplc="612E7E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28A"/>
    <w:multiLevelType w:val="hybridMultilevel"/>
    <w:tmpl w:val="9D900AB2"/>
    <w:lvl w:ilvl="0" w:tplc="612E7E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52FE6"/>
    <w:multiLevelType w:val="hybridMultilevel"/>
    <w:tmpl w:val="7A56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911A1"/>
    <w:multiLevelType w:val="hybridMultilevel"/>
    <w:tmpl w:val="17186C62"/>
    <w:lvl w:ilvl="0" w:tplc="B3A444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00387"/>
    <w:multiLevelType w:val="hybridMultilevel"/>
    <w:tmpl w:val="DCAE8FEC"/>
    <w:lvl w:ilvl="0" w:tplc="90BE67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DF045D"/>
    <w:multiLevelType w:val="hybridMultilevel"/>
    <w:tmpl w:val="337C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12995"/>
    <w:multiLevelType w:val="hybridMultilevel"/>
    <w:tmpl w:val="34089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B22AAE"/>
    <w:multiLevelType w:val="hybridMultilevel"/>
    <w:tmpl w:val="CB76E8F6"/>
    <w:lvl w:ilvl="0" w:tplc="90BE67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E0475"/>
    <w:multiLevelType w:val="hybridMultilevel"/>
    <w:tmpl w:val="7398F270"/>
    <w:lvl w:ilvl="0" w:tplc="612E7E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321D2"/>
    <w:multiLevelType w:val="hybridMultilevel"/>
    <w:tmpl w:val="97F65C28"/>
    <w:lvl w:ilvl="0" w:tplc="B3A444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F65CE"/>
    <w:multiLevelType w:val="hybridMultilevel"/>
    <w:tmpl w:val="DA28AEC0"/>
    <w:lvl w:ilvl="0" w:tplc="612E7E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A193E"/>
    <w:multiLevelType w:val="hybridMultilevel"/>
    <w:tmpl w:val="0F105694"/>
    <w:lvl w:ilvl="0" w:tplc="5BA439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D1DDC"/>
    <w:multiLevelType w:val="hybridMultilevel"/>
    <w:tmpl w:val="6A72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11"/>
  </w:num>
  <w:num w:numId="6">
    <w:abstractNumId w:val="9"/>
  </w:num>
  <w:num w:numId="7">
    <w:abstractNumId w:val="1"/>
  </w:num>
  <w:num w:numId="8">
    <w:abstractNumId w:val="2"/>
  </w:num>
  <w:num w:numId="9">
    <w:abstractNumId w:val="4"/>
  </w:num>
  <w:num w:numId="10">
    <w:abstractNumId w:val="10"/>
  </w:num>
  <w:num w:numId="11">
    <w:abstractNumId w:val="12"/>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45"/>
    <w:rsid w:val="000060FB"/>
    <w:rsid w:val="00044AE9"/>
    <w:rsid w:val="00052ECD"/>
    <w:rsid w:val="00072168"/>
    <w:rsid w:val="000948EB"/>
    <w:rsid w:val="000A2948"/>
    <w:rsid w:val="000B6987"/>
    <w:rsid w:val="00131616"/>
    <w:rsid w:val="00142467"/>
    <w:rsid w:val="001E2BDE"/>
    <w:rsid w:val="002402A9"/>
    <w:rsid w:val="002905C7"/>
    <w:rsid w:val="00290756"/>
    <w:rsid w:val="002C002B"/>
    <w:rsid w:val="002C16F7"/>
    <w:rsid w:val="002E2D6A"/>
    <w:rsid w:val="00323DF9"/>
    <w:rsid w:val="00325095"/>
    <w:rsid w:val="003E312D"/>
    <w:rsid w:val="004621E8"/>
    <w:rsid w:val="004C1892"/>
    <w:rsid w:val="004D7348"/>
    <w:rsid w:val="005A33D1"/>
    <w:rsid w:val="005A4E0C"/>
    <w:rsid w:val="005B4754"/>
    <w:rsid w:val="00642CCC"/>
    <w:rsid w:val="006A6C77"/>
    <w:rsid w:val="006E0683"/>
    <w:rsid w:val="006F7A7D"/>
    <w:rsid w:val="0072357E"/>
    <w:rsid w:val="007366E5"/>
    <w:rsid w:val="007A1C72"/>
    <w:rsid w:val="007C3ABF"/>
    <w:rsid w:val="007D4A01"/>
    <w:rsid w:val="0080614B"/>
    <w:rsid w:val="008B6C5E"/>
    <w:rsid w:val="008C2EC6"/>
    <w:rsid w:val="00924B07"/>
    <w:rsid w:val="00942C8B"/>
    <w:rsid w:val="00954437"/>
    <w:rsid w:val="009832C0"/>
    <w:rsid w:val="009F423D"/>
    <w:rsid w:val="00A46C2A"/>
    <w:rsid w:val="00A652F5"/>
    <w:rsid w:val="00A76635"/>
    <w:rsid w:val="00AD5869"/>
    <w:rsid w:val="00B41E1F"/>
    <w:rsid w:val="00B6529B"/>
    <w:rsid w:val="00B916A0"/>
    <w:rsid w:val="00BA63C6"/>
    <w:rsid w:val="00BB32AF"/>
    <w:rsid w:val="00D01CCB"/>
    <w:rsid w:val="00D26BE7"/>
    <w:rsid w:val="00DB2445"/>
    <w:rsid w:val="00E37720"/>
    <w:rsid w:val="00E8635E"/>
    <w:rsid w:val="00ED232F"/>
    <w:rsid w:val="00EF6823"/>
    <w:rsid w:val="00F77246"/>
    <w:rsid w:val="00FA474F"/>
    <w:rsid w:val="00FB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24D8"/>
  <w15:chartTrackingRefBased/>
  <w15:docId w15:val="{C3F10CF3-AF4E-4ABF-AA95-AD815154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445"/>
    <w:rPr>
      <w:b/>
      <w:bCs/>
    </w:rPr>
  </w:style>
  <w:style w:type="character" w:styleId="Emphasis">
    <w:name w:val="Emphasis"/>
    <w:basedOn w:val="DefaultParagraphFont"/>
    <w:uiPriority w:val="20"/>
    <w:qFormat/>
    <w:rsid w:val="00DB2445"/>
    <w:rPr>
      <w:i/>
      <w:iCs/>
    </w:rPr>
  </w:style>
  <w:style w:type="paragraph" w:styleId="Header">
    <w:name w:val="header"/>
    <w:basedOn w:val="Normal"/>
    <w:link w:val="HeaderChar"/>
    <w:uiPriority w:val="99"/>
    <w:unhideWhenUsed/>
    <w:rsid w:val="00DB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445"/>
  </w:style>
  <w:style w:type="paragraph" w:styleId="Footer">
    <w:name w:val="footer"/>
    <w:basedOn w:val="Normal"/>
    <w:link w:val="FooterChar"/>
    <w:uiPriority w:val="99"/>
    <w:unhideWhenUsed/>
    <w:rsid w:val="00DB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45"/>
  </w:style>
  <w:style w:type="table" w:styleId="TableGrid">
    <w:name w:val="Table Grid"/>
    <w:basedOn w:val="TableNormal"/>
    <w:uiPriority w:val="39"/>
    <w:rsid w:val="0064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14B"/>
    <w:pPr>
      <w:ind w:left="720"/>
      <w:contextualSpacing/>
    </w:pPr>
  </w:style>
  <w:style w:type="paragraph" w:styleId="Revision">
    <w:name w:val="Revision"/>
    <w:hidden/>
    <w:uiPriority w:val="99"/>
    <w:semiHidden/>
    <w:rsid w:val="00E37720"/>
    <w:pPr>
      <w:spacing w:after="0" w:line="240" w:lineRule="auto"/>
    </w:pPr>
  </w:style>
  <w:style w:type="paragraph" w:styleId="BalloonText">
    <w:name w:val="Balloon Text"/>
    <w:basedOn w:val="Normal"/>
    <w:link w:val="BalloonTextChar"/>
    <w:uiPriority w:val="99"/>
    <w:semiHidden/>
    <w:unhideWhenUsed/>
    <w:rsid w:val="00B41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979">
      <w:bodyDiv w:val="1"/>
      <w:marLeft w:val="0"/>
      <w:marRight w:val="0"/>
      <w:marTop w:val="0"/>
      <w:marBottom w:val="0"/>
      <w:divBdr>
        <w:top w:val="none" w:sz="0" w:space="0" w:color="auto"/>
        <w:left w:val="none" w:sz="0" w:space="0" w:color="auto"/>
        <w:bottom w:val="none" w:sz="0" w:space="0" w:color="auto"/>
        <w:right w:val="none" w:sz="0" w:space="0" w:color="auto"/>
      </w:divBdr>
    </w:div>
    <w:div w:id="201096780">
      <w:bodyDiv w:val="1"/>
      <w:marLeft w:val="0"/>
      <w:marRight w:val="0"/>
      <w:marTop w:val="0"/>
      <w:marBottom w:val="0"/>
      <w:divBdr>
        <w:top w:val="none" w:sz="0" w:space="0" w:color="auto"/>
        <w:left w:val="none" w:sz="0" w:space="0" w:color="auto"/>
        <w:bottom w:val="none" w:sz="0" w:space="0" w:color="auto"/>
        <w:right w:val="none" w:sz="0" w:space="0" w:color="auto"/>
      </w:divBdr>
    </w:div>
    <w:div w:id="291711529">
      <w:bodyDiv w:val="1"/>
      <w:marLeft w:val="0"/>
      <w:marRight w:val="0"/>
      <w:marTop w:val="0"/>
      <w:marBottom w:val="0"/>
      <w:divBdr>
        <w:top w:val="none" w:sz="0" w:space="0" w:color="auto"/>
        <w:left w:val="none" w:sz="0" w:space="0" w:color="auto"/>
        <w:bottom w:val="none" w:sz="0" w:space="0" w:color="auto"/>
        <w:right w:val="none" w:sz="0" w:space="0" w:color="auto"/>
      </w:divBdr>
    </w:div>
    <w:div w:id="525600609">
      <w:bodyDiv w:val="1"/>
      <w:marLeft w:val="0"/>
      <w:marRight w:val="0"/>
      <w:marTop w:val="0"/>
      <w:marBottom w:val="0"/>
      <w:divBdr>
        <w:top w:val="none" w:sz="0" w:space="0" w:color="auto"/>
        <w:left w:val="none" w:sz="0" w:space="0" w:color="auto"/>
        <w:bottom w:val="none" w:sz="0" w:space="0" w:color="auto"/>
        <w:right w:val="none" w:sz="0" w:space="0" w:color="auto"/>
      </w:divBdr>
    </w:div>
    <w:div w:id="782192123">
      <w:bodyDiv w:val="1"/>
      <w:marLeft w:val="0"/>
      <w:marRight w:val="0"/>
      <w:marTop w:val="0"/>
      <w:marBottom w:val="0"/>
      <w:divBdr>
        <w:top w:val="none" w:sz="0" w:space="0" w:color="auto"/>
        <w:left w:val="none" w:sz="0" w:space="0" w:color="auto"/>
        <w:bottom w:val="none" w:sz="0" w:space="0" w:color="auto"/>
        <w:right w:val="none" w:sz="0" w:space="0" w:color="auto"/>
      </w:divBdr>
    </w:div>
    <w:div w:id="1220896799">
      <w:bodyDiv w:val="1"/>
      <w:marLeft w:val="0"/>
      <w:marRight w:val="0"/>
      <w:marTop w:val="0"/>
      <w:marBottom w:val="0"/>
      <w:divBdr>
        <w:top w:val="none" w:sz="0" w:space="0" w:color="auto"/>
        <w:left w:val="none" w:sz="0" w:space="0" w:color="auto"/>
        <w:bottom w:val="none" w:sz="0" w:space="0" w:color="auto"/>
        <w:right w:val="none" w:sz="0" w:space="0" w:color="auto"/>
      </w:divBdr>
    </w:div>
    <w:div w:id="20276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kykpee.org/wp-content/uploads/2019/01/v.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kykpee.org/wp-content/uploads/2019/01/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2023-01-23T12:45:00Z</cp:lastPrinted>
  <dcterms:created xsi:type="dcterms:W3CDTF">2023-01-23T09:33:00Z</dcterms:created>
  <dcterms:modified xsi:type="dcterms:W3CDTF">2023-01-23T12:47:00Z</dcterms:modified>
</cp:coreProperties>
</file>